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A12CC" w14:textId="5CD59E5A" w:rsidR="001D656D" w:rsidRPr="00E4678A" w:rsidRDefault="001D656D" w:rsidP="00B61D7C">
      <w:pPr>
        <w:spacing w:after="0" w:line="276" w:lineRule="auto"/>
        <w:jc w:val="center"/>
        <w:rPr>
          <w:rFonts w:ascii="Times New Roman" w:eastAsia="Calibri" w:hAnsi="Times New Roman" w:cs="Times New Roman"/>
          <w:b/>
          <w:sz w:val="24"/>
          <w:szCs w:val="24"/>
          <w:lang w:val="sr-Cyrl-BA"/>
        </w:rPr>
      </w:pPr>
      <w:r w:rsidRPr="00E4678A">
        <w:rPr>
          <w:rFonts w:ascii="Times New Roman" w:eastAsia="Calibri" w:hAnsi="Times New Roman" w:cs="Times New Roman"/>
          <w:b/>
          <w:sz w:val="24"/>
          <w:szCs w:val="24"/>
          <w:lang w:val="sr-Cyrl-BA"/>
        </w:rPr>
        <w:t>ЗАКОН</w:t>
      </w:r>
    </w:p>
    <w:p w14:paraId="372FD1FC" w14:textId="77777777" w:rsidR="001D656D" w:rsidRPr="00E4678A" w:rsidRDefault="001D656D" w:rsidP="001D656D">
      <w:pPr>
        <w:spacing w:after="0" w:line="276" w:lineRule="auto"/>
        <w:ind w:firstLine="720"/>
        <w:jc w:val="center"/>
        <w:rPr>
          <w:rFonts w:ascii="Times New Roman" w:eastAsia="Calibri" w:hAnsi="Times New Roman" w:cs="Times New Roman"/>
          <w:b/>
          <w:sz w:val="24"/>
          <w:szCs w:val="24"/>
          <w:lang w:val="sr-Cyrl-BA"/>
        </w:rPr>
      </w:pPr>
      <w:r w:rsidRPr="00E4678A">
        <w:rPr>
          <w:rFonts w:ascii="Times New Roman" w:eastAsia="Calibri" w:hAnsi="Times New Roman" w:cs="Times New Roman"/>
          <w:b/>
          <w:sz w:val="24"/>
          <w:szCs w:val="24"/>
          <w:lang w:val="sr-Cyrl-BA"/>
        </w:rPr>
        <w:t xml:space="preserve">О ИЗМЈЕНАМА И ДОПУНАМА </w:t>
      </w:r>
    </w:p>
    <w:p w14:paraId="40977B07" w14:textId="77777777" w:rsidR="001D656D" w:rsidRPr="00E4678A" w:rsidRDefault="001D656D" w:rsidP="001D656D">
      <w:pPr>
        <w:spacing w:after="0" w:line="276" w:lineRule="auto"/>
        <w:ind w:firstLine="720"/>
        <w:jc w:val="center"/>
        <w:rPr>
          <w:rFonts w:ascii="Times New Roman" w:eastAsia="Calibri" w:hAnsi="Times New Roman" w:cs="Times New Roman"/>
          <w:b/>
          <w:sz w:val="24"/>
          <w:szCs w:val="24"/>
          <w:lang w:val="sr-Cyrl-BA"/>
        </w:rPr>
      </w:pPr>
      <w:r w:rsidRPr="00E4678A">
        <w:rPr>
          <w:rFonts w:ascii="Times New Roman" w:eastAsia="Calibri" w:hAnsi="Times New Roman" w:cs="Times New Roman"/>
          <w:b/>
          <w:sz w:val="24"/>
          <w:szCs w:val="24"/>
          <w:lang w:val="sr-Cyrl-BA"/>
        </w:rPr>
        <w:t>ЗАКОНА О ИЗВРШЕЊУ КРИВИЧНИХ И ПРЕКРШАЈНИХ САНКЦИЈА РЕПУБЛИКЕ СРПСКЕ</w:t>
      </w:r>
    </w:p>
    <w:p w14:paraId="0E578427" w14:textId="77777777" w:rsidR="001D656D" w:rsidRPr="00E4678A" w:rsidRDefault="001D656D" w:rsidP="001D656D">
      <w:pPr>
        <w:spacing w:after="0" w:line="276" w:lineRule="auto"/>
        <w:ind w:firstLine="720"/>
        <w:jc w:val="center"/>
        <w:rPr>
          <w:rFonts w:ascii="Times New Roman" w:eastAsia="Calibri" w:hAnsi="Times New Roman" w:cs="Times New Roman"/>
          <w:b/>
          <w:sz w:val="24"/>
          <w:szCs w:val="24"/>
          <w:lang w:val="sr-Cyrl-BA"/>
        </w:rPr>
      </w:pPr>
    </w:p>
    <w:p w14:paraId="4E758005" w14:textId="77777777" w:rsidR="001D656D" w:rsidRPr="00E4678A" w:rsidRDefault="001D656D" w:rsidP="001D656D">
      <w:pPr>
        <w:spacing w:after="0" w:line="276" w:lineRule="auto"/>
        <w:jc w:val="center"/>
        <w:rPr>
          <w:rFonts w:ascii="Times New Roman" w:eastAsia="Calibri" w:hAnsi="Times New Roman" w:cs="Times New Roman"/>
          <w:sz w:val="24"/>
          <w:szCs w:val="24"/>
          <w:lang w:val="sr-Cyrl-BA"/>
        </w:rPr>
      </w:pPr>
      <w:r w:rsidRPr="00E4678A">
        <w:rPr>
          <w:rFonts w:ascii="Times New Roman" w:eastAsia="Calibri" w:hAnsi="Times New Roman" w:cs="Times New Roman"/>
          <w:sz w:val="24"/>
          <w:szCs w:val="24"/>
          <w:lang w:val="sr-Cyrl-BA"/>
        </w:rPr>
        <w:t>Члан 1.</w:t>
      </w:r>
    </w:p>
    <w:p w14:paraId="0CBD0DF8" w14:textId="77777777" w:rsidR="001D656D" w:rsidRPr="00E4678A" w:rsidRDefault="001D656D" w:rsidP="001D656D">
      <w:pPr>
        <w:spacing w:after="0" w:line="276" w:lineRule="auto"/>
        <w:ind w:firstLine="720"/>
        <w:jc w:val="center"/>
        <w:rPr>
          <w:rFonts w:ascii="Times New Roman" w:eastAsia="Calibri" w:hAnsi="Times New Roman" w:cs="Times New Roman"/>
          <w:sz w:val="24"/>
          <w:szCs w:val="24"/>
          <w:lang w:val="sr-Cyrl-BA"/>
        </w:rPr>
      </w:pPr>
    </w:p>
    <w:p w14:paraId="4BCDA7E1" w14:textId="77777777" w:rsidR="001D656D" w:rsidRPr="00E4678A" w:rsidRDefault="001D656D" w:rsidP="001D656D">
      <w:pPr>
        <w:spacing w:after="0" w:line="240" w:lineRule="auto"/>
        <w:ind w:firstLine="708"/>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 xml:space="preserve">У Закону о </w:t>
      </w:r>
      <w:r w:rsidRPr="00E4678A">
        <w:rPr>
          <w:rFonts w:ascii="Times New Roman" w:eastAsia="Calibri" w:hAnsi="Times New Roman" w:cs="Times New Roman"/>
          <w:sz w:val="24"/>
          <w:szCs w:val="24"/>
          <w:lang w:val="sr-Cyrl-BA"/>
        </w:rPr>
        <w:t>извршењу кривичних и прекршајних санкција Републике Српске</w:t>
      </w:r>
      <w:r w:rsidRPr="00E4678A">
        <w:rPr>
          <w:rFonts w:ascii="Times New Roman" w:eastAsia="Times New Roman" w:hAnsi="Times New Roman" w:cs="Times New Roman"/>
          <w:sz w:val="24"/>
          <w:szCs w:val="24"/>
          <w:lang w:val="sr-Cyrl-BA"/>
        </w:rPr>
        <w:t xml:space="preserve"> („Службени гласник Републике Српске“, број 63/18) у члану 1. ријеч: „дуготрајног“ замјењује се ријечју: „доживотног“, као и у цијелом тексту Закона, у одговарајућем падежу.</w:t>
      </w:r>
    </w:p>
    <w:p w14:paraId="2BAE32D7" w14:textId="77777777" w:rsidR="001D656D" w:rsidRPr="00E4678A" w:rsidRDefault="001D656D" w:rsidP="001D656D">
      <w:pPr>
        <w:spacing w:after="0" w:line="240" w:lineRule="auto"/>
        <w:ind w:firstLine="708"/>
        <w:jc w:val="both"/>
        <w:rPr>
          <w:rFonts w:ascii="Times New Roman" w:eastAsia="Times New Roman" w:hAnsi="Times New Roman" w:cs="Times New Roman"/>
          <w:sz w:val="24"/>
          <w:szCs w:val="24"/>
          <w:lang w:val="sr-Cyrl-BA"/>
        </w:rPr>
      </w:pPr>
    </w:p>
    <w:p w14:paraId="54E11C40" w14:textId="77777777" w:rsidR="001D656D" w:rsidRPr="00E4678A" w:rsidRDefault="001D656D" w:rsidP="001D656D">
      <w:pPr>
        <w:spacing w:after="0" w:line="276" w:lineRule="auto"/>
        <w:jc w:val="center"/>
        <w:rPr>
          <w:rFonts w:ascii="Times New Roman" w:eastAsia="Calibri" w:hAnsi="Times New Roman" w:cs="Times New Roman"/>
          <w:sz w:val="24"/>
          <w:szCs w:val="24"/>
          <w:lang w:val="sr-Cyrl-BA"/>
        </w:rPr>
      </w:pPr>
      <w:r w:rsidRPr="00E4678A">
        <w:rPr>
          <w:rFonts w:ascii="Times New Roman" w:eastAsia="Calibri" w:hAnsi="Times New Roman" w:cs="Times New Roman"/>
          <w:sz w:val="24"/>
          <w:szCs w:val="24"/>
          <w:lang w:val="sr-Cyrl-BA"/>
        </w:rPr>
        <w:t>Члан 2.</w:t>
      </w:r>
    </w:p>
    <w:p w14:paraId="5B059B4A" w14:textId="77777777" w:rsidR="001D656D" w:rsidRPr="00E4678A" w:rsidRDefault="001D656D" w:rsidP="001D656D">
      <w:pPr>
        <w:spacing w:after="0" w:line="276" w:lineRule="auto"/>
        <w:jc w:val="center"/>
        <w:rPr>
          <w:rFonts w:ascii="Times New Roman" w:eastAsia="Calibri" w:hAnsi="Times New Roman" w:cs="Times New Roman"/>
          <w:sz w:val="24"/>
          <w:szCs w:val="24"/>
          <w:lang w:val="sr-Cyrl-BA"/>
        </w:rPr>
      </w:pPr>
    </w:p>
    <w:p w14:paraId="01235023"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 xml:space="preserve">У члану 14. послије става 3. додаје се нови став 4. који гласи: </w:t>
      </w:r>
    </w:p>
    <w:p w14:paraId="42C5F18F"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„(4)  У сједишту и ван сједишта Установа Министарство може основати посебно одјељење за обуку запослених радника Установа.“</w:t>
      </w:r>
    </w:p>
    <w:p w14:paraId="3ED0C02F"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Досадашњи став 4. који постаје став 5. мијења се и гласи:</w:t>
      </w:r>
    </w:p>
    <w:p w14:paraId="6969AA15"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„(5) Одјељења из ст. 2. и 4. овог члана оснива и укида министар.“</w:t>
      </w:r>
    </w:p>
    <w:p w14:paraId="15AECDC2" w14:textId="77777777" w:rsidR="001D656D" w:rsidRPr="00E4678A" w:rsidRDefault="001D656D" w:rsidP="001D656D">
      <w:pPr>
        <w:spacing w:after="0" w:line="276" w:lineRule="auto"/>
        <w:jc w:val="center"/>
        <w:rPr>
          <w:rFonts w:ascii="Times New Roman" w:eastAsia="Calibri" w:hAnsi="Times New Roman" w:cs="Times New Roman"/>
          <w:sz w:val="24"/>
          <w:szCs w:val="24"/>
          <w:lang w:val="sr-Cyrl-BA"/>
        </w:rPr>
      </w:pPr>
    </w:p>
    <w:p w14:paraId="6E18550E" w14:textId="77777777" w:rsidR="001D656D" w:rsidRPr="00E4678A" w:rsidRDefault="001D656D" w:rsidP="001D656D">
      <w:pPr>
        <w:spacing w:after="0" w:line="276" w:lineRule="auto"/>
        <w:jc w:val="center"/>
        <w:rPr>
          <w:rFonts w:ascii="Times New Roman" w:eastAsia="Calibri" w:hAnsi="Times New Roman" w:cs="Times New Roman"/>
          <w:sz w:val="24"/>
          <w:szCs w:val="24"/>
          <w:lang w:val="sr-Cyrl-BA"/>
        </w:rPr>
      </w:pPr>
      <w:r w:rsidRPr="00E4678A">
        <w:rPr>
          <w:rFonts w:ascii="Times New Roman" w:eastAsia="Calibri" w:hAnsi="Times New Roman" w:cs="Times New Roman"/>
          <w:sz w:val="24"/>
          <w:szCs w:val="24"/>
          <w:lang w:val="sr-Cyrl-BA"/>
        </w:rPr>
        <w:t>Члан 3.</w:t>
      </w:r>
    </w:p>
    <w:p w14:paraId="3683E22A" w14:textId="77777777" w:rsidR="001D656D" w:rsidRPr="00E4678A" w:rsidRDefault="001D656D" w:rsidP="001D656D">
      <w:pPr>
        <w:spacing w:after="0" w:line="276" w:lineRule="auto"/>
        <w:ind w:firstLine="720"/>
        <w:jc w:val="center"/>
        <w:rPr>
          <w:rFonts w:ascii="Times New Roman" w:eastAsia="Calibri" w:hAnsi="Times New Roman" w:cs="Times New Roman"/>
          <w:sz w:val="24"/>
          <w:szCs w:val="24"/>
          <w:lang w:val="sr-Cyrl-BA"/>
        </w:rPr>
      </w:pPr>
    </w:p>
    <w:p w14:paraId="7C882445" w14:textId="77777777" w:rsidR="001D656D" w:rsidRPr="00E4678A" w:rsidRDefault="001D656D" w:rsidP="001D656D">
      <w:pPr>
        <w:spacing w:after="0" w:line="240" w:lineRule="auto"/>
        <w:ind w:firstLine="709"/>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У члану 16. у ставу 7. послије ријечи: „</w:t>
      </w:r>
      <w:r w:rsidRPr="00E4678A">
        <w:rPr>
          <w:rFonts w:ascii="Times New Roman" w:hAnsi="Times New Roman" w:cs="Times New Roman"/>
          <w:sz w:val="24"/>
          <w:szCs w:val="24"/>
          <w:lang w:val="sr-Cyrl-BA"/>
        </w:rPr>
        <w:t>према њима остале безуспјешне</w:t>
      </w:r>
      <w:r w:rsidRPr="00E4678A">
        <w:rPr>
          <w:rFonts w:ascii="Times New Roman" w:eastAsia="Times New Roman" w:hAnsi="Times New Roman" w:cs="Times New Roman"/>
          <w:sz w:val="24"/>
          <w:szCs w:val="24"/>
          <w:lang w:val="sr-Cyrl-BA"/>
        </w:rPr>
        <w:t>“ додаје се запета и ријечи: „</w:t>
      </w:r>
      <w:r w:rsidRPr="00E4678A">
        <w:rPr>
          <w:rFonts w:ascii="Times New Roman" w:hAnsi="Times New Roman" w:cs="Times New Roman"/>
          <w:sz w:val="24"/>
          <w:szCs w:val="24"/>
          <w:lang w:val="sr-Cyrl-BA"/>
        </w:rPr>
        <w:t>као и према затвореницима којима је изречена казна доживотног затвора</w:t>
      </w:r>
      <w:r w:rsidRPr="00E4678A">
        <w:rPr>
          <w:rFonts w:ascii="Times New Roman" w:eastAsia="Times New Roman" w:hAnsi="Times New Roman" w:cs="Times New Roman"/>
          <w:sz w:val="24"/>
          <w:szCs w:val="24"/>
          <w:lang w:val="sr-Cyrl-BA"/>
        </w:rPr>
        <w:t>“.</w:t>
      </w:r>
    </w:p>
    <w:p w14:paraId="0DE4620E" w14:textId="77777777" w:rsidR="001D656D" w:rsidRPr="00E4678A" w:rsidRDefault="001D656D" w:rsidP="001D656D">
      <w:pPr>
        <w:spacing w:after="0" w:line="276" w:lineRule="auto"/>
        <w:jc w:val="center"/>
        <w:rPr>
          <w:rFonts w:ascii="Times New Roman" w:eastAsia="Calibri" w:hAnsi="Times New Roman" w:cs="Times New Roman"/>
          <w:sz w:val="24"/>
          <w:szCs w:val="24"/>
          <w:lang w:val="sr-Cyrl-BA"/>
        </w:rPr>
      </w:pPr>
      <w:r w:rsidRPr="00E4678A">
        <w:rPr>
          <w:rFonts w:ascii="Times New Roman" w:eastAsia="Calibri" w:hAnsi="Times New Roman" w:cs="Times New Roman"/>
          <w:sz w:val="24"/>
          <w:szCs w:val="24"/>
          <w:lang w:val="sr-Cyrl-BA"/>
        </w:rPr>
        <w:t>Члан 4.</w:t>
      </w:r>
    </w:p>
    <w:p w14:paraId="0D9277A6" w14:textId="77777777" w:rsidR="001D656D" w:rsidRPr="00E4678A" w:rsidRDefault="001D656D" w:rsidP="001D656D">
      <w:pPr>
        <w:spacing w:after="0" w:line="276" w:lineRule="auto"/>
        <w:jc w:val="center"/>
        <w:rPr>
          <w:rFonts w:ascii="Times New Roman" w:eastAsia="Calibri" w:hAnsi="Times New Roman" w:cs="Times New Roman"/>
          <w:sz w:val="24"/>
          <w:szCs w:val="24"/>
          <w:lang w:val="sr-Cyrl-BA"/>
        </w:rPr>
      </w:pPr>
    </w:p>
    <w:p w14:paraId="4704D67F" w14:textId="77777777" w:rsidR="001D656D" w:rsidRPr="00E4678A" w:rsidRDefault="001D656D" w:rsidP="001D656D">
      <w:pPr>
        <w:spacing w:after="0" w:line="240" w:lineRule="auto"/>
        <w:ind w:firstLine="720"/>
        <w:jc w:val="both"/>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t>У члану 19. у ставу 2. тачка 2) мијења се и гласи:</w:t>
      </w:r>
    </w:p>
    <w:p w14:paraId="1FA5B303" w14:textId="77777777" w:rsidR="001D656D" w:rsidRPr="00E4678A" w:rsidRDefault="001D656D" w:rsidP="001D656D">
      <w:pPr>
        <w:spacing w:after="0" w:line="240" w:lineRule="auto"/>
        <w:ind w:firstLine="720"/>
        <w:jc w:val="both"/>
        <w:rPr>
          <w:rFonts w:ascii="Times New Roman" w:hAnsi="Times New Roman" w:cs="Times New Roman"/>
          <w:sz w:val="24"/>
          <w:szCs w:val="24"/>
          <w:lang w:val="sr-Cyrl-BA"/>
        </w:rPr>
      </w:pPr>
      <w:r w:rsidRPr="00E4678A">
        <w:rPr>
          <w:rFonts w:ascii="Times New Roman" w:hAnsi="Times New Roman" w:cs="Times New Roman"/>
          <w:sz w:val="24"/>
          <w:szCs w:val="24"/>
          <w:lang w:val="sr-Cyrl-BA"/>
        </w:rPr>
        <w:t>„2) најмање три године радног искуства на руководећим радним мјестима у том степену образовања на пословима извршења кривичних и прекршајних санкција, правосуђа, управе или другим руководећим пословима у том степену образовања послије завршеног првог циклуса студија у трајању од четири године са остварених најмање 240 ECTS бодова или еквивалентом,“.</w:t>
      </w:r>
    </w:p>
    <w:p w14:paraId="32D12AA5" w14:textId="77777777" w:rsidR="001D656D" w:rsidRPr="00E4678A" w:rsidRDefault="001D656D" w:rsidP="001D656D">
      <w:pPr>
        <w:spacing w:after="0" w:line="240" w:lineRule="auto"/>
        <w:jc w:val="both"/>
        <w:rPr>
          <w:rFonts w:ascii="Times New Roman" w:hAnsi="Times New Roman" w:cs="Times New Roman"/>
          <w:sz w:val="24"/>
          <w:szCs w:val="24"/>
          <w:lang w:val="sr-Cyrl-BA"/>
        </w:rPr>
      </w:pPr>
    </w:p>
    <w:p w14:paraId="1D5DCA65"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t>Члан 5.</w:t>
      </w:r>
    </w:p>
    <w:p w14:paraId="322A3EFD"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p>
    <w:p w14:paraId="19BF2F87" w14:textId="77777777" w:rsidR="001D656D" w:rsidRPr="00E4678A" w:rsidRDefault="001D656D" w:rsidP="001D656D">
      <w:pPr>
        <w:spacing w:after="0" w:line="240" w:lineRule="auto"/>
        <w:ind w:firstLine="720"/>
        <w:rPr>
          <w:rFonts w:ascii="Times New Roman" w:hAnsi="Times New Roman" w:cs="Times New Roman"/>
          <w:sz w:val="24"/>
          <w:szCs w:val="24"/>
          <w:lang w:val="sr-Cyrl-BA"/>
        </w:rPr>
      </w:pPr>
      <w:r w:rsidRPr="00E4678A">
        <w:rPr>
          <w:rFonts w:ascii="Times New Roman" w:hAnsi="Times New Roman" w:cs="Times New Roman"/>
          <w:sz w:val="24"/>
          <w:szCs w:val="24"/>
          <w:lang w:val="sr-Cyrl-BA"/>
        </w:rPr>
        <w:t>Послије члана 30. додаје се нови Одјељак 1а. и нови чл. 30а, 30б, 30в, 30г, 30д, 30ђ, 30е. и 30ж. који гласе:</w:t>
      </w:r>
    </w:p>
    <w:p w14:paraId="568F09AF" w14:textId="77777777" w:rsidR="001D656D" w:rsidRPr="00E4678A" w:rsidRDefault="001D656D" w:rsidP="001D656D">
      <w:pPr>
        <w:spacing w:after="0" w:line="240" w:lineRule="auto"/>
        <w:rPr>
          <w:rFonts w:ascii="Times New Roman" w:hAnsi="Times New Roman" w:cs="Times New Roman"/>
          <w:sz w:val="24"/>
          <w:szCs w:val="24"/>
          <w:lang w:val="sr-Cyrl-BA"/>
        </w:rPr>
      </w:pPr>
      <w:r w:rsidRPr="00E4678A">
        <w:rPr>
          <w:rFonts w:ascii="Times New Roman" w:hAnsi="Times New Roman" w:cs="Times New Roman"/>
          <w:sz w:val="24"/>
          <w:szCs w:val="24"/>
          <w:lang w:val="sr-Cyrl-BA"/>
        </w:rPr>
        <w:t>„1а. Поступак спровођења јавног конкурса за рад у Установама</w:t>
      </w:r>
    </w:p>
    <w:p w14:paraId="48736EE4" w14:textId="77777777" w:rsidR="001D656D" w:rsidRPr="00E4678A" w:rsidRDefault="001D656D" w:rsidP="001D656D">
      <w:pPr>
        <w:spacing w:after="0" w:line="240" w:lineRule="auto"/>
        <w:rPr>
          <w:rFonts w:ascii="Times New Roman" w:hAnsi="Times New Roman" w:cs="Times New Roman"/>
          <w:sz w:val="24"/>
          <w:szCs w:val="24"/>
          <w:lang w:val="sr-Cyrl-BA"/>
        </w:rPr>
      </w:pPr>
    </w:p>
    <w:p w14:paraId="0F720563" w14:textId="77777777" w:rsidR="001D656D" w:rsidRPr="00E4678A" w:rsidRDefault="001D656D" w:rsidP="001D656D">
      <w:pPr>
        <w:spacing w:after="0" w:line="240" w:lineRule="auto"/>
        <w:jc w:val="center"/>
        <w:rPr>
          <w:rFonts w:ascii="Times New Roman" w:hAnsi="Times New Roman" w:cs="Times New Roman"/>
          <w:sz w:val="24"/>
          <w:szCs w:val="24"/>
          <w:lang w:val="sr-Cyrl-BA"/>
        </w:rPr>
      </w:pPr>
      <w:r w:rsidRPr="00E4678A">
        <w:rPr>
          <w:rFonts w:ascii="Times New Roman" w:hAnsi="Times New Roman" w:cs="Times New Roman"/>
          <w:sz w:val="24"/>
          <w:szCs w:val="24"/>
          <w:lang w:val="sr-Cyrl-BA"/>
        </w:rPr>
        <w:t>Члан 30а.</w:t>
      </w:r>
    </w:p>
    <w:p w14:paraId="2445514D" w14:textId="77777777" w:rsidR="001D656D" w:rsidRPr="00E4678A" w:rsidRDefault="001D656D" w:rsidP="001D656D">
      <w:pPr>
        <w:spacing w:after="0" w:line="240" w:lineRule="auto"/>
        <w:jc w:val="center"/>
        <w:rPr>
          <w:rFonts w:ascii="Times New Roman" w:hAnsi="Times New Roman" w:cs="Times New Roman"/>
          <w:sz w:val="24"/>
          <w:szCs w:val="24"/>
          <w:lang w:val="sr-Cyrl-BA"/>
        </w:rPr>
      </w:pPr>
    </w:p>
    <w:p w14:paraId="124CC281"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(1) Избор </w:t>
      </w:r>
      <w:r w:rsidRPr="00E4678A">
        <w:rPr>
          <w:rFonts w:ascii="Times New Roman" w:hAnsi="Times New Roman" w:cs="Times New Roman"/>
          <w:sz w:val="24"/>
          <w:szCs w:val="24"/>
          <w:lang w:val="sr-Cyrl-BA"/>
        </w:rPr>
        <w:t>директора и замјеника</w:t>
      </w:r>
      <w:r w:rsidRPr="00E4678A">
        <w:rPr>
          <w:rFonts w:ascii="Times New Roman" w:eastAsia="Times New Roman" w:hAnsi="Times New Roman" w:cs="Times New Roman"/>
          <w:sz w:val="24"/>
          <w:szCs w:val="24"/>
          <w:lang w:val="sr-Cyrl-BA" w:eastAsia="ar-SA"/>
        </w:rPr>
        <w:t xml:space="preserve"> директора Установе врши се путем јавног конкурса, који објављује и спроводи Министарство. </w:t>
      </w:r>
    </w:p>
    <w:p w14:paraId="25CE85F0"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(2) Избор помоћника директора Установе и осталих запослених у Установама врши се путем јавног конкурса, који објављује и спроводи Установа.</w:t>
      </w:r>
    </w:p>
    <w:p w14:paraId="57686A5B" w14:textId="77777777" w:rsidR="00B61D7C" w:rsidRDefault="00B61D7C"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p>
    <w:p w14:paraId="2FDB0A92" w14:textId="77777777" w:rsidR="00B61D7C" w:rsidRDefault="00B61D7C"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p>
    <w:p w14:paraId="7EF50F11" w14:textId="5BC50198"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lastRenderedPageBreak/>
        <w:t>(3) Конкурс из ст. 1. и 2. овог члана садржи опште и посебне услове за обављање послова радног мјеста које се оглашава, списак обавезне документације којом се доказује испуњавање општих и посебних услова, начин и рок за подношење пријава и друге податке потребне за спровођење конкурса.</w:t>
      </w:r>
    </w:p>
    <w:p w14:paraId="1A4FF8F0"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(4) Конкурс из става 1.  овог члана објављује се у најмање једном дневном листу, ʼСлужбеном гласнику Републике Српскеʼ и на интернет страници Министарства, односно Установе, а конкурс из става 2. овог члана се објављује у најмање једном дневном листу и на интернет страници Министарства, односно Установе.</w:t>
      </w:r>
    </w:p>
    <w:p w14:paraId="090DC91C"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(5) Конкурс остаје отворен 15 дана од дана посљедњег објављивања из става 4. овог члана.</w:t>
      </w:r>
    </w:p>
    <w:p w14:paraId="70E8FA4E" w14:textId="77777777" w:rsidR="001D656D" w:rsidRPr="00E4678A" w:rsidRDefault="001D656D" w:rsidP="001D656D">
      <w:pPr>
        <w:suppressAutoHyphens/>
        <w:spacing w:after="0" w:line="240" w:lineRule="auto"/>
        <w:rPr>
          <w:rFonts w:ascii="Times New Roman" w:eastAsia="Times New Roman" w:hAnsi="Times New Roman" w:cs="Times New Roman"/>
          <w:sz w:val="24"/>
          <w:szCs w:val="24"/>
          <w:lang w:val="sr-Cyrl-BA" w:eastAsia="ar-SA"/>
        </w:rPr>
      </w:pPr>
    </w:p>
    <w:p w14:paraId="34D778F3" w14:textId="77777777" w:rsidR="001D656D" w:rsidRPr="00E4678A" w:rsidRDefault="001D656D" w:rsidP="001D656D">
      <w:pPr>
        <w:suppressAutoHyphens/>
        <w:spacing w:after="0" w:line="240" w:lineRule="auto"/>
        <w:jc w:val="center"/>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Члан 30б.</w:t>
      </w:r>
    </w:p>
    <w:p w14:paraId="4947CA6F" w14:textId="77777777" w:rsidR="001D656D" w:rsidRPr="00E4678A" w:rsidRDefault="001D656D" w:rsidP="001D656D">
      <w:pPr>
        <w:suppressAutoHyphens/>
        <w:spacing w:after="0" w:line="240" w:lineRule="auto"/>
        <w:jc w:val="center"/>
        <w:rPr>
          <w:rFonts w:ascii="Times New Roman" w:eastAsia="Times New Roman" w:hAnsi="Times New Roman" w:cs="Times New Roman"/>
          <w:sz w:val="24"/>
          <w:szCs w:val="24"/>
          <w:lang w:val="sr-Cyrl-BA" w:eastAsia="ar-SA"/>
        </w:rPr>
      </w:pPr>
    </w:p>
    <w:p w14:paraId="622DDB17"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(1) За спровођење поступка за избор директора и замјеника директора Установе министар рјешењем именује комисију за избор, коју чине три члана из реда државних службеника Министарства. </w:t>
      </w:r>
    </w:p>
    <w:p w14:paraId="143AE83C"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(2) За спровођење поступка за избор помоћника директора и осталих запослених у Установама, директор Установе рјешењем именује комисију за избор, коју чине три члана која су запослена у Установама. </w:t>
      </w:r>
    </w:p>
    <w:p w14:paraId="32EC0856"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(3) Комисије за избор из ст. 1. и 2. овог члана бирају предсједавајућег између својих чланова и доносе пословник о раду већином гласова. </w:t>
      </w:r>
    </w:p>
    <w:p w14:paraId="24088A1C" w14:textId="01316187" w:rsidR="001D656D" w:rsidRDefault="001D656D" w:rsidP="001D656D">
      <w:pPr>
        <w:suppressAutoHyphens/>
        <w:spacing w:after="0" w:line="240" w:lineRule="auto"/>
        <w:jc w:val="both"/>
        <w:rPr>
          <w:rFonts w:ascii="Times New Roman" w:eastAsia="Times New Roman" w:hAnsi="Times New Roman" w:cs="Times New Roman"/>
          <w:sz w:val="24"/>
          <w:szCs w:val="24"/>
          <w:lang w:val="sr-Cyrl-BA" w:eastAsia="ar-SA"/>
        </w:rPr>
      </w:pPr>
    </w:p>
    <w:p w14:paraId="5E772D64" w14:textId="77777777" w:rsidR="00B61D7C" w:rsidRPr="00E4678A" w:rsidRDefault="00B61D7C" w:rsidP="001D656D">
      <w:pPr>
        <w:suppressAutoHyphens/>
        <w:spacing w:after="0" w:line="240" w:lineRule="auto"/>
        <w:jc w:val="both"/>
        <w:rPr>
          <w:rFonts w:ascii="Times New Roman" w:eastAsia="Times New Roman" w:hAnsi="Times New Roman" w:cs="Times New Roman"/>
          <w:sz w:val="24"/>
          <w:szCs w:val="24"/>
          <w:lang w:val="sr-Cyrl-BA" w:eastAsia="ar-SA"/>
        </w:rPr>
      </w:pPr>
    </w:p>
    <w:p w14:paraId="76A716DB" w14:textId="77777777" w:rsidR="001D656D" w:rsidRPr="00E4678A" w:rsidRDefault="001D656D" w:rsidP="001D656D">
      <w:pPr>
        <w:suppressAutoHyphens/>
        <w:spacing w:after="0" w:line="240" w:lineRule="auto"/>
        <w:jc w:val="center"/>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Члан 30в.</w:t>
      </w:r>
    </w:p>
    <w:p w14:paraId="0324C2BA" w14:textId="77777777" w:rsidR="001D656D" w:rsidRPr="00E4678A" w:rsidRDefault="001D656D" w:rsidP="001D656D">
      <w:pPr>
        <w:suppressAutoHyphens/>
        <w:spacing w:after="0" w:line="240" w:lineRule="auto"/>
        <w:jc w:val="center"/>
        <w:rPr>
          <w:rFonts w:ascii="Times New Roman" w:eastAsia="Times New Roman" w:hAnsi="Times New Roman" w:cs="Times New Roman"/>
          <w:sz w:val="24"/>
          <w:szCs w:val="24"/>
          <w:lang w:val="sr-Cyrl-BA" w:eastAsia="ar-SA"/>
        </w:rPr>
      </w:pPr>
    </w:p>
    <w:p w14:paraId="344F1417"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(1) У случају постојања сукоба интереса (сродник по крви у правој линији, у побочној линији до четвртог степена закључно, брачни супружник или ванбрачни партнер или сродник по тазбини до другог степена закључно, па и онда када је брак престао, пристрасност по било којој основи), а који може довести у питање објективност и непристрасност рада, чланови комисија из члана 30б. ст. 1. и 2. овог закона код којих се утврди сукоб интереса не могу учествовати у раду ових комисија.</w:t>
      </w:r>
    </w:p>
    <w:p w14:paraId="58C28AE0"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t>(2) Чланови комисија из члана 30б. ст. 1. и 2. овог закона који сазнају за околности које их доводе у сукоб интереса или кандидат који сматра да код члана ових комисија постоји сукоб интереса, подносе министру, односно директору Установе образложен захтјев за утврђивање постојања сукоба интереса.</w:t>
      </w:r>
    </w:p>
    <w:p w14:paraId="3A56A006"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(3) О постојању сукоба интереса чланова комисије из члана 30б. став 1. </w:t>
      </w:r>
      <w:r w:rsidRPr="00E4678A">
        <w:rPr>
          <w:rFonts w:ascii="Times New Roman" w:hAnsi="Times New Roman" w:cs="Times New Roman"/>
          <w:sz w:val="24"/>
          <w:szCs w:val="24"/>
          <w:lang w:val="sr-Cyrl-BA"/>
        </w:rPr>
        <w:t xml:space="preserve">овог закона </w:t>
      </w:r>
      <w:r w:rsidRPr="00E4678A">
        <w:rPr>
          <w:rFonts w:ascii="Times New Roman" w:eastAsia="Times New Roman" w:hAnsi="Times New Roman" w:cs="Times New Roman"/>
          <w:sz w:val="24"/>
          <w:szCs w:val="24"/>
          <w:lang w:val="sr-Cyrl-BA" w:eastAsia="ar-SA"/>
        </w:rPr>
        <w:t>одлучује министар рјешењем против којег није дозвољена жалба, али се може покренути управни спор код надлежног суда.</w:t>
      </w:r>
    </w:p>
    <w:p w14:paraId="2845C831"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(4) О постојању сукоба интереса чланова комисије из члана 30б. став 2. </w:t>
      </w:r>
      <w:r w:rsidRPr="00E4678A">
        <w:rPr>
          <w:rFonts w:ascii="Times New Roman" w:hAnsi="Times New Roman" w:cs="Times New Roman"/>
          <w:sz w:val="24"/>
          <w:szCs w:val="24"/>
          <w:lang w:val="sr-Cyrl-BA"/>
        </w:rPr>
        <w:t xml:space="preserve">овог закона </w:t>
      </w:r>
      <w:r w:rsidRPr="00E4678A">
        <w:rPr>
          <w:rFonts w:ascii="Times New Roman" w:eastAsia="Times New Roman" w:hAnsi="Times New Roman" w:cs="Times New Roman"/>
          <w:sz w:val="24"/>
          <w:szCs w:val="24"/>
          <w:lang w:val="sr-Cyrl-BA" w:eastAsia="ar-SA"/>
        </w:rPr>
        <w:t>одлучује директор Установе рјешењем против којег се може изјавити приговор министру у року од осам дана.</w:t>
      </w:r>
    </w:p>
    <w:p w14:paraId="181DDA9E"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(5) Уколико се утврди постојање сукоба интереса из става 1. овог члана, замјена члана врши се по истом поступку по ком се члан и именује, у складу са законом. </w:t>
      </w:r>
    </w:p>
    <w:p w14:paraId="4C589891"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(6) Састав комисија из члана 30б. ст. 1. и 2. </w:t>
      </w:r>
      <w:r w:rsidRPr="00E4678A">
        <w:rPr>
          <w:rFonts w:ascii="Times New Roman" w:hAnsi="Times New Roman" w:cs="Times New Roman"/>
          <w:sz w:val="24"/>
          <w:szCs w:val="24"/>
          <w:lang w:val="sr-Cyrl-BA"/>
        </w:rPr>
        <w:t xml:space="preserve">овог закона </w:t>
      </w:r>
      <w:r w:rsidRPr="00E4678A">
        <w:rPr>
          <w:rFonts w:ascii="Times New Roman" w:eastAsia="Times New Roman" w:hAnsi="Times New Roman" w:cs="Times New Roman"/>
          <w:sz w:val="24"/>
          <w:szCs w:val="24"/>
          <w:lang w:val="sr-Cyrl-BA" w:eastAsia="ar-SA"/>
        </w:rPr>
        <w:t>и списак пријављених кандидата објављују се на интернет страници Министарства, односно Установе, најкасније три дана прије заказаног интервјуа.</w:t>
      </w:r>
    </w:p>
    <w:p w14:paraId="7DE1E337" w14:textId="77777777" w:rsidR="001D656D" w:rsidRPr="00E4678A" w:rsidRDefault="001D656D" w:rsidP="001D656D">
      <w:pPr>
        <w:suppressAutoHyphens/>
        <w:spacing w:after="0" w:line="240" w:lineRule="auto"/>
        <w:jc w:val="both"/>
        <w:rPr>
          <w:rFonts w:ascii="Times New Roman" w:eastAsia="Times New Roman" w:hAnsi="Times New Roman" w:cs="Times New Roman"/>
          <w:sz w:val="24"/>
          <w:szCs w:val="24"/>
          <w:lang w:val="sr-Cyrl-BA" w:eastAsia="ar-SA"/>
        </w:rPr>
      </w:pPr>
    </w:p>
    <w:p w14:paraId="52A24C08" w14:textId="77777777" w:rsidR="00B61D7C" w:rsidRDefault="00B61D7C" w:rsidP="001D656D">
      <w:pPr>
        <w:jc w:val="center"/>
        <w:rPr>
          <w:rFonts w:ascii="Times New Roman" w:hAnsi="Times New Roman" w:cs="Times New Roman"/>
          <w:sz w:val="24"/>
          <w:szCs w:val="24"/>
          <w:lang w:val="sr-Cyrl-BA"/>
        </w:rPr>
      </w:pPr>
    </w:p>
    <w:p w14:paraId="6B0BAAC6" w14:textId="77777777" w:rsidR="00B61D7C" w:rsidRDefault="00B61D7C" w:rsidP="001D656D">
      <w:pPr>
        <w:jc w:val="center"/>
        <w:rPr>
          <w:rFonts w:ascii="Times New Roman" w:hAnsi="Times New Roman" w:cs="Times New Roman"/>
          <w:sz w:val="24"/>
          <w:szCs w:val="24"/>
          <w:lang w:val="sr-Cyrl-BA"/>
        </w:rPr>
      </w:pPr>
    </w:p>
    <w:p w14:paraId="4C12D38D" w14:textId="77777777" w:rsidR="00B61D7C" w:rsidRDefault="00B61D7C" w:rsidP="001D656D">
      <w:pPr>
        <w:jc w:val="center"/>
        <w:rPr>
          <w:rFonts w:ascii="Times New Roman" w:hAnsi="Times New Roman" w:cs="Times New Roman"/>
          <w:sz w:val="24"/>
          <w:szCs w:val="24"/>
          <w:lang w:val="sr-Cyrl-BA"/>
        </w:rPr>
      </w:pPr>
    </w:p>
    <w:p w14:paraId="5DD6AE70" w14:textId="39A362D2" w:rsidR="001D656D" w:rsidRPr="00E4678A" w:rsidRDefault="001D656D" w:rsidP="001D656D">
      <w:pPr>
        <w:jc w:val="center"/>
        <w:rPr>
          <w:rFonts w:ascii="Times New Roman" w:hAnsi="Times New Roman" w:cs="Times New Roman"/>
          <w:sz w:val="24"/>
          <w:szCs w:val="24"/>
          <w:lang w:val="sr-Cyrl-BA"/>
        </w:rPr>
      </w:pPr>
      <w:r w:rsidRPr="00E4678A">
        <w:rPr>
          <w:rFonts w:ascii="Times New Roman" w:hAnsi="Times New Roman" w:cs="Times New Roman"/>
          <w:sz w:val="24"/>
          <w:szCs w:val="24"/>
          <w:lang w:val="sr-Cyrl-BA"/>
        </w:rPr>
        <w:lastRenderedPageBreak/>
        <w:t>Члан 30г.</w:t>
      </w:r>
    </w:p>
    <w:p w14:paraId="0FEEE977"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(1) Уз пријаву на јавни конкурс из члана 30а. ст. 1. и 2. овог закона подносилац пријаве доставља доказе о испуњавању услова из члана 30. овог закона, осим доказа из члана 30. став 1. тачка 1) подт. 3. и 4</w:t>
      </w:r>
      <w:r w:rsidRPr="00E4678A">
        <w:rPr>
          <w:rFonts w:ascii="Times New Roman" w:hAnsi="Times New Roman" w:cs="Times New Roman"/>
          <w:sz w:val="24"/>
          <w:szCs w:val="24"/>
          <w:lang w:val="sr-Cyrl-BA"/>
        </w:rPr>
        <w:t>.</w:t>
      </w:r>
      <w:r w:rsidRPr="00E4678A">
        <w:rPr>
          <w:rFonts w:ascii="Times New Roman" w:eastAsia="Times New Roman" w:hAnsi="Times New Roman" w:cs="Times New Roman"/>
          <w:sz w:val="24"/>
          <w:szCs w:val="24"/>
          <w:lang w:val="sr-Cyrl-BA" w:eastAsia="ar-SA"/>
        </w:rPr>
        <w:t xml:space="preserve"> овог закона.</w:t>
      </w:r>
    </w:p>
    <w:p w14:paraId="5B7F277C"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(2) Доказ из члана 30. став 1. </w:t>
      </w:r>
      <w:r w:rsidRPr="00E4678A">
        <w:rPr>
          <w:rFonts w:ascii="Times New Roman" w:hAnsi="Times New Roman" w:cs="Times New Roman"/>
          <w:sz w:val="24"/>
          <w:szCs w:val="24"/>
          <w:lang w:val="sr-Cyrl-BA"/>
        </w:rPr>
        <w:t xml:space="preserve">тачка 1) подтачка 3. </w:t>
      </w:r>
      <w:r w:rsidRPr="00E4678A">
        <w:rPr>
          <w:rFonts w:ascii="Times New Roman" w:eastAsia="Times New Roman" w:hAnsi="Times New Roman" w:cs="Times New Roman"/>
          <w:sz w:val="24"/>
          <w:szCs w:val="24"/>
          <w:lang w:val="sr-Cyrl-BA" w:eastAsia="ar-SA"/>
        </w:rPr>
        <w:t>овог закона доставља само предложени кандидат, а доказ из члана 30. став 1. тачка 1) подтачка 4.</w:t>
      </w:r>
      <w:r w:rsidRPr="00E4678A">
        <w:rPr>
          <w:rFonts w:ascii="Times New Roman" w:hAnsi="Times New Roman" w:cs="Times New Roman"/>
          <w:sz w:val="24"/>
          <w:szCs w:val="24"/>
          <w:lang w:val="sr-Cyrl-BA"/>
        </w:rPr>
        <w:t xml:space="preserve"> </w:t>
      </w:r>
      <w:r w:rsidRPr="00E4678A">
        <w:rPr>
          <w:rFonts w:ascii="Times New Roman" w:eastAsia="Times New Roman" w:hAnsi="Times New Roman" w:cs="Times New Roman"/>
          <w:sz w:val="24"/>
          <w:szCs w:val="24"/>
          <w:lang w:val="sr-Cyrl-BA" w:eastAsia="ar-SA"/>
        </w:rPr>
        <w:t xml:space="preserve">овог закона прибавља Министарство, односно Установа, по службеној дужности. </w:t>
      </w:r>
    </w:p>
    <w:p w14:paraId="381AB529"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(3) Комисије из члана 30б. ст. 1. и 2. </w:t>
      </w:r>
      <w:r w:rsidRPr="00E4678A">
        <w:rPr>
          <w:rFonts w:ascii="Times New Roman" w:hAnsi="Times New Roman" w:cs="Times New Roman"/>
          <w:sz w:val="24"/>
          <w:szCs w:val="24"/>
          <w:lang w:val="sr-Cyrl-BA"/>
        </w:rPr>
        <w:t xml:space="preserve">овог закона </w:t>
      </w:r>
      <w:r w:rsidRPr="00E4678A">
        <w:rPr>
          <w:rFonts w:ascii="Times New Roman" w:eastAsia="Calibri" w:hAnsi="Times New Roman" w:cs="Times New Roman"/>
          <w:sz w:val="24"/>
          <w:szCs w:val="24"/>
          <w:lang w:val="sr-Cyrl-BA" w:eastAsia="ar-SA"/>
        </w:rPr>
        <w:t>врше преглед достављених пријава кандидата, провјеравају и утврђују испуњавање услова јавног конкурса.</w:t>
      </w:r>
    </w:p>
    <w:p w14:paraId="73A4BC0F"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(4) Неблаговремене, неразумљиве и непотпуне пријаве или пријаве кандидата који не испуњавају услове прописане јавним конкурсом, на приједлог Комисије из члана 30б. став 1. </w:t>
      </w:r>
      <w:r w:rsidRPr="00E4678A">
        <w:rPr>
          <w:rFonts w:ascii="Times New Roman" w:hAnsi="Times New Roman" w:cs="Times New Roman"/>
          <w:sz w:val="24"/>
          <w:szCs w:val="24"/>
          <w:lang w:val="sr-Cyrl-BA"/>
        </w:rPr>
        <w:t xml:space="preserve">овог закона, </w:t>
      </w:r>
      <w:r w:rsidRPr="00E4678A">
        <w:rPr>
          <w:rFonts w:ascii="Times New Roman" w:eastAsia="Times New Roman" w:hAnsi="Times New Roman" w:cs="Times New Roman"/>
          <w:sz w:val="24"/>
          <w:szCs w:val="24"/>
          <w:lang w:val="sr-Cyrl-BA" w:eastAsia="ar-SA"/>
        </w:rPr>
        <w:t xml:space="preserve">одбацује министар закључком против кога је дозвољена посебна жалба. </w:t>
      </w:r>
    </w:p>
    <w:p w14:paraId="11CF874F"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(5) Жалба из става 4. овог члана подноси се министру у року од три дана од дана пријема закључка и она одгађа извршење закључка.</w:t>
      </w:r>
    </w:p>
    <w:p w14:paraId="61869EEA"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(6) Неблаговремене, неразумљиве и непотпуне пријаве или пријаве кандидата који не испуњавају услове прописане јавним конкурсом, на приједлог комисије из члана 30б. став 2. </w:t>
      </w:r>
      <w:r w:rsidRPr="00E4678A">
        <w:rPr>
          <w:rFonts w:ascii="Times New Roman" w:hAnsi="Times New Roman" w:cs="Times New Roman"/>
          <w:sz w:val="24"/>
          <w:szCs w:val="24"/>
          <w:lang w:val="sr-Cyrl-BA"/>
        </w:rPr>
        <w:t xml:space="preserve">овог закона, </w:t>
      </w:r>
      <w:r w:rsidRPr="00E4678A">
        <w:rPr>
          <w:rFonts w:ascii="Times New Roman" w:eastAsia="Times New Roman" w:hAnsi="Times New Roman" w:cs="Times New Roman"/>
          <w:sz w:val="24"/>
          <w:szCs w:val="24"/>
          <w:lang w:val="sr-Cyrl-BA" w:eastAsia="ar-SA"/>
        </w:rPr>
        <w:t xml:space="preserve">одбацује директор Установе закључком против кога је дозвољена посебна жалба. </w:t>
      </w:r>
    </w:p>
    <w:p w14:paraId="048B6036"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 (7) Жалба из става 6. овог члана подноси се директору Установе у року од три дана од дана пријема закључка и она одгађа извршење закључка. </w:t>
      </w:r>
    </w:p>
    <w:p w14:paraId="71F6ABFD" w14:textId="77777777" w:rsidR="001D656D" w:rsidRPr="00E4678A" w:rsidRDefault="001D656D" w:rsidP="001D656D">
      <w:pPr>
        <w:suppressAutoHyphens/>
        <w:spacing w:after="0" w:line="240" w:lineRule="auto"/>
        <w:jc w:val="both"/>
        <w:rPr>
          <w:rFonts w:ascii="Times New Roman" w:eastAsia="Times New Roman" w:hAnsi="Times New Roman" w:cs="Times New Roman"/>
          <w:sz w:val="24"/>
          <w:szCs w:val="24"/>
          <w:lang w:val="sr-Cyrl-BA" w:eastAsia="ar-SA"/>
        </w:rPr>
      </w:pPr>
    </w:p>
    <w:p w14:paraId="1F3107D7" w14:textId="77777777" w:rsidR="001D656D" w:rsidRPr="00E4678A" w:rsidRDefault="001D656D" w:rsidP="001D656D">
      <w:pPr>
        <w:suppressAutoHyphens/>
        <w:spacing w:after="0" w:line="240" w:lineRule="auto"/>
        <w:jc w:val="center"/>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Члан 30д. </w:t>
      </w:r>
    </w:p>
    <w:p w14:paraId="3706918E" w14:textId="77777777" w:rsidR="001D656D" w:rsidRPr="00E4678A" w:rsidRDefault="001D656D" w:rsidP="001D656D">
      <w:pPr>
        <w:suppressAutoHyphens/>
        <w:spacing w:after="0" w:line="240" w:lineRule="auto"/>
        <w:jc w:val="center"/>
        <w:rPr>
          <w:rFonts w:ascii="Times New Roman" w:eastAsia="Times New Roman" w:hAnsi="Times New Roman" w:cs="Times New Roman"/>
          <w:sz w:val="24"/>
          <w:szCs w:val="24"/>
          <w:lang w:val="sr-Cyrl-BA" w:eastAsia="ar-SA"/>
        </w:rPr>
      </w:pPr>
    </w:p>
    <w:p w14:paraId="120AD53F" w14:textId="77777777" w:rsidR="001D656D" w:rsidRPr="00E4678A" w:rsidRDefault="001D656D" w:rsidP="001D656D">
      <w:pPr>
        <w:spacing w:after="0" w:line="240" w:lineRule="auto"/>
        <w:ind w:firstLine="720"/>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(1) У п</w:t>
      </w:r>
      <w:r w:rsidRPr="00E4678A">
        <w:rPr>
          <w:rFonts w:ascii="Times New Roman" w:hAnsi="Times New Roman" w:cs="Times New Roman"/>
          <w:sz w:val="24"/>
          <w:szCs w:val="24"/>
          <w:lang w:val="sr-Cyrl-BA"/>
        </w:rPr>
        <w:t>оступку избора, комисије из члана 30б. ст. 1. и 2. овог закона с</w:t>
      </w:r>
      <w:r w:rsidRPr="00E4678A">
        <w:rPr>
          <w:rFonts w:ascii="Times New Roman" w:eastAsia="Times New Roman" w:hAnsi="Times New Roman" w:cs="Times New Roman"/>
          <w:sz w:val="24"/>
          <w:szCs w:val="24"/>
          <w:lang w:val="sr-Cyrl-BA"/>
        </w:rPr>
        <w:t xml:space="preserve">проводе улазни интервју </w:t>
      </w:r>
      <w:r w:rsidRPr="00E4678A">
        <w:rPr>
          <w:rFonts w:ascii="Times New Roman" w:hAnsi="Times New Roman" w:cs="Times New Roman"/>
          <w:sz w:val="24"/>
          <w:szCs w:val="24"/>
          <w:lang w:val="sr-Cyrl-BA"/>
        </w:rPr>
        <w:t>са свим кандидатима који испуњавају услове</w:t>
      </w:r>
      <w:r w:rsidRPr="00E4678A">
        <w:rPr>
          <w:rFonts w:ascii="Times New Roman" w:eastAsia="Times New Roman" w:hAnsi="Times New Roman" w:cs="Times New Roman"/>
          <w:sz w:val="24"/>
          <w:szCs w:val="24"/>
          <w:lang w:val="sr-Cyrl-BA"/>
        </w:rPr>
        <w:t>.</w:t>
      </w:r>
    </w:p>
    <w:p w14:paraId="44A39180" w14:textId="77777777" w:rsidR="001D656D" w:rsidRPr="00E4678A" w:rsidRDefault="001D656D" w:rsidP="001D656D">
      <w:pPr>
        <w:spacing w:after="0" w:line="240" w:lineRule="auto"/>
        <w:ind w:firstLine="720"/>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 xml:space="preserve">(2) На улазном интервјуу, сваки члан комисије </w:t>
      </w:r>
      <w:r w:rsidRPr="00E4678A">
        <w:rPr>
          <w:rFonts w:ascii="Times New Roman" w:hAnsi="Times New Roman" w:cs="Times New Roman"/>
          <w:sz w:val="24"/>
          <w:szCs w:val="24"/>
          <w:lang w:val="sr-Cyrl-BA"/>
        </w:rPr>
        <w:t>појединачно врши бодовање кандидата у складу са сљедећим критеријумима:</w:t>
      </w:r>
      <w:r w:rsidRPr="00E4678A">
        <w:rPr>
          <w:rFonts w:ascii="Times New Roman" w:eastAsia="Times New Roman" w:hAnsi="Times New Roman" w:cs="Times New Roman"/>
          <w:sz w:val="24"/>
          <w:szCs w:val="24"/>
          <w:lang w:val="sr-Cyrl-BA"/>
        </w:rPr>
        <w:t xml:space="preserve"> </w:t>
      </w:r>
    </w:p>
    <w:p w14:paraId="5211BD81" w14:textId="77777777" w:rsidR="001D656D" w:rsidRPr="00E4678A" w:rsidRDefault="001D656D" w:rsidP="001D656D">
      <w:pPr>
        <w:spacing w:after="0" w:line="240" w:lineRule="auto"/>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ab/>
        <w:t xml:space="preserve">1) врста послова на којима је кандидат радио, осим у случају када се радни однос заснива са приправником, </w:t>
      </w:r>
    </w:p>
    <w:p w14:paraId="0D9FEE2F" w14:textId="77777777" w:rsidR="001D656D" w:rsidRPr="00E4678A" w:rsidRDefault="001D656D" w:rsidP="001D656D">
      <w:pPr>
        <w:spacing w:after="0" w:line="240" w:lineRule="auto"/>
        <w:ind w:firstLine="720"/>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2) способност и опредијељеност кандидата за обављање послова на које је конкурисао,</w:t>
      </w:r>
    </w:p>
    <w:p w14:paraId="4B813F44" w14:textId="77777777" w:rsidR="001D656D" w:rsidRPr="00E4678A" w:rsidRDefault="001D656D" w:rsidP="001D656D">
      <w:pPr>
        <w:spacing w:after="0" w:line="240" w:lineRule="auto"/>
        <w:ind w:firstLine="720"/>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3) познавање норми којима се уређује поступак извршења кривичних и прекршајних санкција.</w:t>
      </w:r>
    </w:p>
    <w:p w14:paraId="3864E467" w14:textId="77777777" w:rsidR="001D656D" w:rsidRPr="00E4678A" w:rsidRDefault="001D656D" w:rsidP="001D656D">
      <w:pPr>
        <w:spacing w:after="0" w:line="240" w:lineRule="auto"/>
        <w:ind w:firstLine="709"/>
        <w:jc w:val="both"/>
        <w:rPr>
          <w:rFonts w:ascii="Times New Roman" w:hAnsi="Times New Roman" w:cs="Times New Roman"/>
          <w:sz w:val="24"/>
          <w:szCs w:val="24"/>
          <w:lang w:val="sr-Cyrl-BA"/>
        </w:rPr>
      </w:pPr>
      <w:r w:rsidRPr="00E4678A">
        <w:rPr>
          <w:rFonts w:ascii="Times New Roman" w:hAnsi="Times New Roman" w:cs="Times New Roman"/>
          <w:sz w:val="24"/>
          <w:szCs w:val="24"/>
          <w:lang w:val="sr-Cyrl-BA"/>
        </w:rPr>
        <w:t>(3) По окончању поступка бодовања у складу са ставом 2. овог члана, комисија из члана 30б. став 1. овог закона сачињава листу успјешних кандидата, коју са комплетном документацијом доставља министру и предлаже најуспјешнијег кандидата са листе за директора, односно замјеника директора Установе.</w:t>
      </w:r>
    </w:p>
    <w:p w14:paraId="119B0EF3" w14:textId="77777777" w:rsidR="001D656D" w:rsidRPr="00E4678A" w:rsidRDefault="001D656D" w:rsidP="001D656D">
      <w:pPr>
        <w:spacing w:after="0" w:line="240" w:lineRule="auto"/>
        <w:ind w:firstLine="709"/>
        <w:jc w:val="both"/>
        <w:rPr>
          <w:rFonts w:ascii="Times New Roman" w:hAnsi="Times New Roman" w:cs="Times New Roman"/>
          <w:sz w:val="24"/>
          <w:szCs w:val="24"/>
          <w:lang w:val="sr-Cyrl-BA"/>
        </w:rPr>
      </w:pPr>
      <w:r w:rsidRPr="00E4678A">
        <w:rPr>
          <w:rFonts w:ascii="Times New Roman" w:hAnsi="Times New Roman" w:cs="Times New Roman"/>
          <w:sz w:val="24"/>
          <w:szCs w:val="24"/>
          <w:lang w:val="sr-Cyrl-BA"/>
        </w:rPr>
        <w:t>(4) По окончању поступка бодовања у складу са ставом 2. овог члана, комисија из члана 30б. став 2. овог закона сачињава листу успјешних кандидата, коју са комплетном документацијом доставља директору и предлаже најуспјешнијег кандидата са листе за помоћника директора и остала радна мјеста у Установи.</w:t>
      </w:r>
    </w:p>
    <w:p w14:paraId="0499375B" w14:textId="77777777" w:rsidR="001D656D" w:rsidRPr="00E4678A" w:rsidRDefault="001D656D" w:rsidP="001D656D">
      <w:pPr>
        <w:suppressAutoHyphens/>
        <w:spacing w:after="0" w:line="240" w:lineRule="auto"/>
        <w:jc w:val="both"/>
        <w:rPr>
          <w:rFonts w:ascii="Times New Roman" w:eastAsia="Calibri" w:hAnsi="Times New Roman" w:cs="Times New Roman"/>
          <w:sz w:val="24"/>
          <w:szCs w:val="24"/>
          <w:lang w:val="sr-Cyrl-BA" w:eastAsia="ar-SA"/>
        </w:rPr>
      </w:pPr>
    </w:p>
    <w:p w14:paraId="04ED3E95" w14:textId="77777777" w:rsidR="001D656D" w:rsidRPr="00E4678A" w:rsidRDefault="001D656D" w:rsidP="001D656D">
      <w:pPr>
        <w:suppressAutoHyphens/>
        <w:spacing w:after="0" w:line="240" w:lineRule="auto"/>
        <w:jc w:val="center"/>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Члан 30ђ.</w:t>
      </w:r>
    </w:p>
    <w:p w14:paraId="1C86872A" w14:textId="77777777" w:rsidR="001D656D" w:rsidRPr="00E4678A" w:rsidRDefault="001D656D" w:rsidP="001D656D">
      <w:pPr>
        <w:suppressAutoHyphens/>
        <w:spacing w:after="0" w:line="240" w:lineRule="auto"/>
        <w:jc w:val="both"/>
        <w:rPr>
          <w:rFonts w:ascii="Times New Roman" w:eastAsia="Calibri" w:hAnsi="Times New Roman" w:cs="Times New Roman"/>
          <w:sz w:val="24"/>
          <w:szCs w:val="24"/>
          <w:lang w:val="sr-Cyrl-BA" w:eastAsia="ar-SA"/>
        </w:rPr>
      </w:pPr>
    </w:p>
    <w:p w14:paraId="6FFC101A"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trike/>
          <w:sz w:val="24"/>
          <w:szCs w:val="24"/>
          <w:lang w:val="sr-Cyrl-BA" w:eastAsia="ar-SA"/>
        </w:rPr>
      </w:pPr>
      <w:r w:rsidRPr="00E4678A">
        <w:rPr>
          <w:rFonts w:ascii="Times New Roman" w:eastAsia="Calibri" w:hAnsi="Times New Roman" w:cs="Times New Roman"/>
          <w:sz w:val="24"/>
          <w:szCs w:val="24"/>
          <w:lang w:val="sr-Cyrl-BA" w:eastAsia="ar-SA"/>
        </w:rPr>
        <w:t xml:space="preserve">(1) На основу приједлога комисије из члана 30б. став 1. овог закона министар доноси рјешење о постављењу директора и замјеника директора Установе. </w:t>
      </w:r>
    </w:p>
    <w:p w14:paraId="340297FA"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t>(2) Обавјештење са рјешењем из става 1. овог члана доставља се свим кандидатима који су приступили улазном интервјуу.</w:t>
      </w:r>
    </w:p>
    <w:p w14:paraId="628D2643"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t xml:space="preserve">(3) Против рјешења o постављењу из става 1. овог члана може се изјавити жалба министру у року од 15 дана од дана пријема рјешења. </w:t>
      </w:r>
    </w:p>
    <w:p w14:paraId="5C01CD60"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lastRenderedPageBreak/>
        <w:t xml:space="preserve">(4) Рјешење министра којим је одлучено о жалби из става 3. овог члана је коначно и против њега се може покренути управни спор. </w:t>
      </w:r>
    </w:p>
    <w:p w14:paraId="4C30D170"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t>(5) На основу приједлога Комисије из члана 30б. став 2. овог закона, директор Установе, уз сагласност министра, доноси рјешење о постављењу помоћника директора Установе.</w:t>
      </w:r>
    </w:p>
    <w:p w14:paraId="07DF8F4E"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t xml:space="preserve">(6) На основу приједлога Комисије из члана 30б. став 2. овог закона директор Установе доноси рјешење о пријему у радни однос за остала радна мјеста у Установи. </w:t>
      </w:r>
    </w:p>
    <w:p w14:paraId="2689601B"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t>(7) Обавјештење са рјешењем из ст. 5. и 6. овог члана доставља се свим кандидатима који су приступили улазном интервјуу.</w:t>
      </w:r>
    </w:p>
    <w:p w14:paraId="7F38AB32"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t xml:space="preserve">(8) Против рјешења из ст. 5. и 6. овог члана може се изјавити жалба министру у року од 15 дана од дана пријема рјешења. </w:t>
      </w:r>
    </w:p>
    <w:p w14:paraId="3C0C90A1"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t xml:space="preserve">(9) Рјешење министра којим је одлучено о жалби из става 8. овог члана је коначно и против њега се може покренути управни спор. </w:t>
      </w:r>
    </w:p>
    <w:p w14:paraId="491546E1" w14:textId="094AAA15" w:rsidR="001D656D" w:rsidRDefault="001D656D" w:rsidP="001D656D">
      <w:pPr>
        <w:suppressAutoHyphens/>
        <w:spacing w:after="0" w:line="240" w:lineRule="auto"/>
        <w:jc w:val="both"/>
        <w:rPr>
          <w:rFonts w:ascii="Times New Roman" w:eastAsia="Calibri" w:hAnsi="Times New Roman" w:cs="Times New Roman"/>
          <w:sz w:val="24"/>
          <w:szCs w:val="24"/>
          <w:lang w:val="sr-Cyrl-BA" w:eastAsia="ar-SA"/>
        </w:rPr>
      </w:pPr>
    </w:p>
    <w:p w14:paraId="106BA3A6" w14:textId="77777777" w:rsidR="00B61D7C" w:rsidRPr="00E4678A" w:rsidRDefault="00B61D7C" w:rsidP="001D656D">
      <w:pPr>
        <w:suppressAutoHyphens/>
        <w:spacing w:after="0" w:line="240" w:lineRule="auto"/>
        <w:jc w:val="both"/>
        <w:rPr>
          <w:rFonts w:ascii="Times New Roman" w:eastAsia="Calibri" w:hAnsi="Times New Roman" w:cs="Times New Roman"/>
          <w:sz w:val="24"/>
          <w:szCs w:val="24"/>
          <w:lang w:val="sr-Cyrl-BA" w:eastAsia="ar-SA"/>
        </w:rPr>
      </w:pPr>
    </w:p>
    <w:p w14:paraId="504D1023" w14:textId="77777777" w:rsidR="001D656D" w:rsidRPr="00E4678A" w:rsidRDefault="001D656D" w:rsidP="001D656D">
      <w:pPr>
        <w:suppressAutoHyphens/>
        <w:spacing w:after="0" w:line="240" w:lineRule="auto"/>
        <w:jc w:val="center"/>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t>Члан 30e.</w:t>
      </w:r>
    </w:p>
    <w:p w14:paraId="3770E5DB"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z w:val="24"/>
          <w:szCs w:val="24"/>
          <w:lang w:val="sr-Cyrl-BA" w:eastAsia="ar-SA"/>
        </w:rPr>
      </w:pPr>
    </w:p>
    <w:p w14:paraId="012EE5EB"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t>(1)   За лица која се пријављују на јавни конкурс за заснивање радног односа  у Установама на послове службе обезбјеђења, осим за радно мјесто помоћник директора Установе у служби обезбјеђења, а која испуњавају услове конкурса, прије улазног интервјуа из члана 30д. став 2. овог закона врши сe провјера психофизичких способности кандидата, прописана чланом 59. став 3. овог закона.</w:t>
      </w:r>
    </w:p>
    <w:p w14:paraId="7F37164C"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t>(2) Провјера психофизичких способности кандидата из става 1. овог члана је елиминаторна и улазном интервјуу приступају само кандидати који остваре задовољавајући резултат на тој провјери.</w:t>
      </w:r>
    </w:p>
    <w:p w14:paraId="7F5F6F12"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t xml:space="preserve">(3) Изузетно од члана 30д. став 2. овог закона, бодовање кандидата који се пријављују за послове службе обезбјеђења врши се на начин да се броју бодова остварених на улазном интервјуу додају бодови остварени на провјери психофизичких способности.  </w:t>
      </w:r>
    </w:p>
    <w:p w14:paraId="0B350EE3" w14:textId="77777777" w:rsidR="001D656D" w:rsidRPr="00E4678A" w:rsidRDefault="001D656D" w:rsidP="001D656D">
      <w:pPr>
        <w:suppressAutoHyphens/>
        <w:spacing w:after="0" w:line="240" w:lineRule="auto"/>
        <w:ind w:firstLine="720"/>
        <w:jc w:val="both"/>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t xml:space="preserve">(4) Након спроведеног улазног интервјуа Комисија из члана 30б. став 2. овог закона сачињава листу успјешних кандидата  на основу укупног броја бодова из става 3. овог члана, коју са комплетном документацијом доставља директору и предлаже пријем најуспјешнијег кандидата.  </w:t>
      </w:r>
    </w:p>
    <w:p w14:paraId="0D88CBFF" w14:textId="0C71DDBE" w:rsidR="001D656D" w:rsidRDefault="001D656D" w:rsidP="001D656D">
      <w:pPr>
        <w:suppressAutoHyphens/>
        <w:spacing w:after="0" w:line="240" w:lineRule="auto"/>
        <w:jc w:val="both"/>
        <w:rPr>
          <w:rFonts w:ascii="Times New Roman" w:eastAsia="Calibri" w:hAnsi="Times New Roman" w:cs="Times New Roman"/>
          <w:sz w:val="24"/>
          <w:szCs w:val="24"/>
          <w:lang w:val="sr-Cyrl-BA" w:eastAsia="ar-SA"/>
        </w:rPr>
      </w:pPr>
    </w:p>
    <w:p w14:paraId="07546B9D" w14:textId="77777777" w:rsidR="00B61D7C" w:rsidRPr="00E4678A" w:rsidRDefault="00B61D7C" w:rsidP="001D656D">
      <w:pPr>
        <w:suppressAutoHyphens/>
        <w:spacing w:after="0" w:line="240" w:lineRule="auto"/>
        <w:jc w:val="both"/>
        <w:rPr>
          <w:rFonts w:ascii="Times New Roman" w:eastAsia="Calibri" w:hAnsi="Times New Roman" w:cs="Times New Roman"/>
          <w:sz w:val="24"/>
          <w:szCs w:val="24"/>
          <w:lang w:val="sr-Cyrl-BA" w:eastAsia="ar-SA"/>
        </w:rPr>
      </w:pPr>
    </w:p>
    <w:p w14:paraId="5406AB96" w14:textId="77777777" w:rsidR="001D656D" w:rsidRPr="00E4678A" w:rsidRDefault="001D656D" w:rsidP="001D656D">
      <w:pPr>
        <w:suppressAutoHyphens/>
        <w:spacing w:after="0" w:line="240" w:lineRule="auto"/>
        <w:jc w:val="center"/>
        <w:rPr>
          <w:rFonts w:ascii="Times New Roman" w:eastAsia="Calibri" w:hAnsi="Times New Roman" w:cs="Times New Roman"/>
          <w:sz w:val="24"/>
          <w:szCs w:val="24"/>
          <w:lang w:val="sr-Cyrl-BA" w:eastAsia="ar-SA"/>
        </w:rPr>
      </w:pPr>
      <w:r w:rsidRPr="00E4678A">
        <w:rPr>
          <w:rFonts w:ascii="Times New Roman" w:eastAsia="Calibri" w:hAnsi="Times New Roman" w:cs="Times New Roman"/>
          <w:sz w:val="24"/>
          <w:szCs w:val="24"/>
          <w:lang w:val="sr-Cyrl-BA" w:eastAsia="ar-SA"/>
        </w:rPr>
        <w:t>Члан 30ж.</w:t>
      </w:r>
    </w:p>
    <w:p w14:paraId="1EF16AF1" w14:textId="77777777" w:rsidR="001D656D" w:rsidRPr="00E4678A" w:rsidRDefault="001D656D" w:rsidP="001D656D">
      <w:pPr>
        <w:suppressAutoHyphens/>
        <w:spacing w:after="0" w:line="240" w:lineRule="auto"/>
        <w:jc w:val="both"/>
        <w:rPr>
          <w:rFonts w:ascii="Times New Roman" w:eastAsia="Calibri" w:hAnsi="Times New Roman" w:cs="Times New Roman"/>
          <w:sz w:val="24"/>
          <w:szCs w:val="24"/>
          <w:lang w:val="sr-Cyrl-BA" w:eastAsia="ar-SA"/>
        </w:rPr>
      </w:pPr>
    </w:p>
    <w:p w14:paraId="2EA06409" w14:textId="77777777" w:rsidR="001D656D" w:rsidRPr="00E4678A" w:rsidRDefault="001D656D" w:rsidP="001D656D">
      <w:pPr>
        <w:suppressAutoHyphens/>
        <w:spacing w:after="0" w:line="240" w:lineRule="auto"/>
        <w:ind w:firstLine="720"/>
        <w:jc w:val="both"/>
        <w:rPr>
          <w:rFonts w:ascii="Times New Roman" w:eastAsia="Times New Roman" w:hAnsi="Times New Roman" w:cs="Times New Roman"/>
          <w:sz w:val="24"/>
          <w:szCs w:val="24"/>
          <w:lang w:val="sr-Cyrl-BA" w:eastAsia="ar-SA"/>
        </w:rPr>
      </w:pPr>
      <w:r w:rsidRPr="00E4678A">
        <w:rPr>
          <w:rFonts w:ascii="Times New Roman" w:eastAsia="Times New Roman" w:hAnsi="Times New Roman" w:cs="Times New Roman"/>
          <w:sz w:val="24"/>
          <w:szCs w:val="24"/>
          <w:lang w:val="sr-Cyrl-BA" w:eastAsia="ar-SA"/>
        </w:rPr>
        <w:t xml:space="preserve"> Поступак за спровођење јавног конкурса за избор </w:t>
      </w:r>
      <w:r w:rsidRPr="00E4678A">
        <w:rPr>
          <w:rFonts w:ascii="Times New Roman" w:hAnsi="Times New Roman" w:cs="Times New Roman"/>
          <w:sz w:val="24"/>
          <w:szCs w:val="24"/>
          <w:lang w:val="sr-Cyrl-BA"/>
        </w:rPr>
        <w:t>директора, замјеника</w:t>
      </w:r>
      <w:r w:rsidRPr="00E4678A">
        <w:rPr>
          <w:rFonts w:ascii="Times New Roman" w:eastAsia="Times New Roman" w:hAnsi="Times New Roman" w:cs="Times New Roman"/>
          <w:sz w:val="24"/>
          <w:szCs w:val="24"/>
          <w:lang w:val="sr-Cyrl-BA" w:eastAsia="ar-SA"/>
        </w:rPr>
        <w:t xml:space="preserve"> директора и помоћника директора Установе и осталих запослених у Установама, начин подношења пријава, утврђивање сукоба интереса чланова Комисије, рад Комисије за избор, поступак бодовања, као и предлагања кандидата за избор</w:t>
      </w:r>
      <w:r w:rsidRPr="00E4678A">
        <w:rPr>
          <w:rFonts w:ascii="Times New Roman" w:hAnsi="Times New Roman" w:cs="Times New Roman"/>
          <w:sz w:val="24"/>
          <w:szCs w:val="24"/>
          <w:lang w:val="sr-Cyrl-BA"/>
        </w:rPr>
        <w:t xml:space="preserve"> директора, замјеника</w:t>
      </w:r>
      <w:r w:rsidRPr="00E4678A">
        <w:rPr>
          <w:rFonts w:ascii="Times New Roman" w:eastAsia="Times New Roman" w:hAnsi="Times New Roman" w:cs="Times New Roman"/>
          <w:sz w:val="24"/>
          <w:szCs w:val="24"/>
          <w:lang w:val="sr-Cyrl-BA" w:eastAsia="ar-SA"/>
        </w:rPr>
        <w:t xml:space="preserve"> директора Установе и осталих запослених у Установама детаљније се прописује правилником који доноси министар.“ </w:t>
      </w:r>
      <w:bookmarkStart w:id="0" w:name="clan_24"/>
      <w:bookmarkEnd w:id="0"/>
    </w:p>
    <w:p w14:paraId="5A2A87DB" w14:textId="4CB1123E" w:rsidR="001D656D" w:rsidRDefault="001D656D" w:rsidP="001D656D">
      <w:pPr>
        <w:spacing w:after="0" w:line="240" w:lineRule="auto"/>
        <w:jc w:val="center"/>
        <w:rPr>
          <w:rFonts w:ascii="Times New Roman" w:eastAsia="Times New Roman" w:hAnsi="Times New Roman" w:cs="Times New Roman"/>
          <w:sz w:val="24"/>
          <w:szCs w:val="24"/>
          <w:lang w:val="sr-Cyrl-BA" w:eastAsia="sr-Cyrl-BA"/>
        </w:rPr>
      </w:pPr>
    </w:p>
    <w:p w14:paraId="4015B4CE" w14:textId="1BC62C56" w:rsidR="00B61D7C" w:rsidRDefault="00B61D7C" w:rsidP="001D656D">
      <w:pPr>
        <w:spacing w:after="0" w:line="240" w:lineRule="auto"/>
        <w:jc w:val="center"/>
        <w:rPr>
          <w:rFonts w:ascii="Times New Roman" w:eastAsia="Times New Roman" w:hAnsi="Times New Roman" w:cs="Times New Roman"/>
          <w:sz w:val="24"/>
          <w:szCs w:val="24"/>
          <w:lang w:val="sr-Cyrl-BA" w:eastAsia="sr-Cyrl-BA"/>
        </w:rPr>
      </w:pPr>
    </w:p>
    <w:p w14:paraId="1C9FAF7E" w14:textId="351C3CDB" w:rsidR="00B61D7C" w:rsidRDefault="00B61D7C" w:rsidP="001D656D">
      <w:pPr>
        <w:spacing w:after="0" w:line="240" w:lineRule="auto"/>
        <w:jc w:val="center"/>
        <w:rPr>
          <w:rFonts w:ascii="Times New Roman" w:eastAsia="Times New Roman" w:hAnsi="Times New Roman" w:cs="Times New Roman"/>
          <w:sz w:val="24"/>
          <w:szCs w:val="24"/>
          <w:lang w:val="sr-Cyrl-BA" w:eastAsia="sr-Cyrl-BA"/>
        </w:rPr>
      </w:pPr>
    </w:p>
    <w:p w14:paraId="17576D5C" w14:textId="100B270F" w:rsidR="00B61D7C" w:rsidRDefault="00B61D7C" w:rsidP="001D656D">
      <w:pPr>
        <w:spacing w:after="0" w:line="240" w:lineRule="auto"/>
        <w:jc w:val="center"/>
        <w:rPr>
          <w:rFonts w:ascii="Times New Roman" w:eastAsia="Times New Roman" w:hAnsi="Times New Roman" w:cs="Times New Roman"/>
          <w:sz w:val="24"/>
          <w:szCs w:val="24"/>
          <w:lang w:val="sr-Cyrl-BA" w:eastAsia="sr-Cyrl-BA"/>
        </w:rPr>
      </w:pPr>
    </w:p>
    <w:p w14:paraId="16E62C9D" w14:textId="174A456D" w:rsidR="00B61D7C" w:rsidRDefault="00B61D7C" w:rsidP="001D656D">
      <w:pPr>
        <w:spacing w:after="0" w:line="240" w:lineRule="auto"/>
        <w:jc w:val="center"/>
        <w:rPr>
          <w:rFonts w:ascii="Times New Roman" w:eastAsia="Times New Roman" w:hAnsi="Times New Roman" w:cs="Times New Roman"/>
          <w:sz w:val="24"/>
          <w:szCs w:val="24"/>
          <w:lang w:val="sr-Cyrl-BA" w:eastAsia="sr-Cyrl-BA"/>
        </w:rPr>
      </w:pPr>
    </w:p>
    <w:p w14:paraId="17561787" w14:textId="5CD160F8" w:rsidR="00B61D7C" w:rsidRDefault="00B61D7C" w:rsidP="001D656D">
      <w:pPr>
        <w:spacing w:after="0" w:line="240" w:lineRule="auto"/>
        <w:jc w:val="center"/>
        <w:rPr>
          <w:rFonts w:ascii="Times New Roman" w:eastAsia="Times New Roman" w:hAnsi="Times New Roman" w:cs="Times New Roman"/>
          <w:sz w:val="24"/>
          <w:szCs w:val="24"/>
          <w:lang w:val="sr-Cyrl-BA" w:eastAsia="sr-Cyrl-BA"/>
        </w:rPr>
      </w:pPr>
    </w:p>
    <w:p w14:paraId="6781FC82" w14:textId="00C0EF15" w:rsidR="00B61D7C" w:rsidRDefault="00B61D7C" w:rsidP="001D656D">
      <w:pPr>
        <w:spacing w:after="0" w:line="240" w:lineRule="auto"/>
        <w:jc w:val="center"/>
        <w:rPr>
          <w:rFonts w:ascii="Times New Roman" w:eastAsia="Times New Roman" w:hAnsi="Times New Roman" w:cs="Times New Roman"/>
          <w:sz w:val="24"/>
          <w:szCs w:val="24"/>
          <w:lang w:val="sr-Cyrl-BA" w:eastAsia="sr-Cyrl-BA"/>
        </w:rPr>
      </w:pPr>
    </w:p>
    <w:p w14:paraId="04A0A2AB" w14:textId="77777777" w:rsidR="00B61D7C" w:rsidRPr="00E4678A" w:rsidRDefault="00B61D7C" w:rsidP="001D656D">
      <w:pPr>
        <w:spacing w:after="0" w:line="240" w:lineRule="auto"/>
        <w:jc w:val="center"/>
        <w:rPr>
          <w:rFonts w:ascii="Times New Roman" w:eastAsia="Times New Roman" w:hAnsi="Times New Roman" w:cs="Times New Roman"/>
          <w:sz w:val="24"/>
          <w:szCs w:val="24"/>
          <w:lang w:val="sr-Cyrl-BA" w:eastAsia="sr-Cyrl-BA"/>
        </w:rPr>
      </w:pPr>
    </w:p>
    <w:p w14:paraId="2CAACD8D"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lastRenderedPageBreak/>
        <w:t>Члан 6.</w:t>
      </w:r>
    </w:p>
    <w:p w14:paraId="2F9C70C4"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p>
    <w:p w14:paraId="1F9EE12D" w14:textId="77777777" w:rsidR="001D656D" w:rsidRPr="00E4678A" w:rsidRDefault="001D656D" w:rsidP="001D656D">
      <w:pPr>
        <w:spacing w:after="0" w:line="240" w:lineRule="auto"/>
        <w:ind w:firstLine="720"/>
        <w:jc w:val="both"/>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t>Послије члана 43. додаје се нови члан 43а. који гласи:</w:t>
      </w:r>
    </w:p>
    <w:p w14:paraId="2D314A40"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t>„Члан 43а.</w:t>
      </w:r>
    </w:p>
    <w:p w14:paraId="56FA36FD"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p>
    <w:p w14:paraId="581C7B86" w14:textId="77777777" w:rsidR="001D656D" w:rsidRPr="00E4678A" w:rsidRDefault="001D656D" w:rsidP="001D656D">
      <w:pPr>
        <w:overflowPunct w:val="0"/>
        <w:autoSpaceDE w:val="0"/>
        <w:autoSpaceDN w:val="0"/>
        <w:spacing w:after="0" w:line="240" w:lineRule="auto"/>
        <w:ind w:firstLine="720"/>
        <w:jc w:val="both"/>
        <w:rPr>
          <w:rFonts w:ascii="Times New Roman" w:eastAsia="Calibri" w:hAnsi="Times New Roman" w:cs="Times New Roman"/>
          <w:sz w:val="24"/>
          <w:szCs w:val="24"/>
          <w:lang w:val="sr-Cyrl-BA"/>
        </w:rPr>
      </w:pPr>
      <w:r w:rsidRPr="00E4678A">
        <w:rPr>
          <w:rFonts w:ascii="Times New Roman" w:eastAsia="Times New Roman" w:hAnsi="Times New Roman" w:cs="Times New Roman"/>
          <w:sz w:val="24"/>
          <w:szCs w:val="24"/>
          <w:lang w:val="sr-Cyrl-BA"/>
        </w:rPr>
        <w:t xml:space="preserve">(1) </w:t>
      </w:r>
      <w:r w:rsidRPr="00E4678A">
        <w:rPr>
          <w:rFonts w:ascii="Times New Roman" w:eastAsia="Calibri" w:hAnsi="Times New Roman" w:cs="Times New Roman"/>
          <w:sz w:val="24"/>
          <w:szCs w:val="24"/>
          <w:lang w:val="sr-Cyrl-BA"/>
        </w:rPr>
        <w:t>У случају разрјешења директора и замјеника директора Установе из члана 42. став 1. овог закона, рјешење о постављењу вршиоца дужности директора и замјеника директора Установе доноси министар, без спровођења поступка јавне конкуренције.</w:t>
      </w:r>
    </w:p>
    <w:p w14:paraId="57BBA7EF" w14:textId="77777777" w:rsidR="001D656D" w:rsidRPr="00E4678A" w:rsidRDefault="001D656D" w:rsidP="001D656D">
      <w:pPr>
        <w:overflowPunct w:val="0"/>
        <w:autoSpaceDE w:val="0"/>
        <w:autoSpaceDN w:val="0"/>
        <w:spacing w:after="0" w:line="240" w:lineRule="auto"/>
        <w:ind w:firstLine="720"/>
        <w:jc w:val="both"/>
        <w:rPr>
          <w:rFonts w:ascii="Times New Roman" w:eastAsia="Calibri" w:hAnsi="Times New Roman" w:cs="Times New Roman"/>
          <w:sz w:val="24"/>
          <w:szCs w:val="24"/>
          <w:lang w:val="sr-Cyrl-BA"/>
        </w:rPr>
      </w:pPr>
      <w:r w:rsidRPr="00E4678A">
        <w:rPr>
          <w:rFonts w:ascii="Times New Roman" w:eastAsia="Times New Roman" w:hAnsi="Times New Roman" w:cs="Times New Roman"/>
          <w:sz w:val="24"/>
          <w:szCs w:val="24"/>
          <w:lang w:val="sr-Cyrl-BA"/>
        </w:rPr>
        <w:t xml:space="preserve">(2) </w:t>
      </w:r>
      <w:r w:rsidRPr="00E4678A">
        <w:rPr>
          <w:rFonts w:ascii="Times New Roman" w:eastAsia="Calibri" w:hAnsi="Times New Roman" w:cs="Times New Roman"/>
          <w:sz w:val="24"/>
          <w:szCs w:val="24"/>
          <w:lang w:val="sr-Cyrl-BA"/>
        </w:rPr>
        <w:t>У случају разрјешења помоћника директора Установе из члана 43. став 1. овог закона, рјешење о постављењу вршиоца дужности помоћника директора Установе, уз сагласност министра, доноси директор Установе, без спровођења поступка јавне конкуренције.</w:t>
      </w:r>
    </w:p>
    <w:p w14:paraId="55265703" w14:textId="77777777" w:rsidR="001D656D" w:rsidRPr="00E4678A" w:rsidRDefault="001D656D" w:rsidP="001D656D">
      <w:pPr>
        <w:overflowPunct w:val="0"/>
        <w:autoSpaceDE w:val="0"/>
        <w:autoSpaceDN w:val="0"/>
        <w:spacing w:after="0" w:line="240" w:lineRule="auto"/>
        <w:ind w:firstLine="720"/>
        <w:jc w:val="both"/>
        <w:rPr>
          <w:rFonts w:ascii="Times New Roman" w:eastAsia="Calibri" w:hAnsi="Times New Roman" w:cs="Times New Roman"/>
          <w:sz w:val="24"/>
          <w:szCs w:val="24"/>
          <w:lang w:val="sr-Cyrl-BA"/>
        </w:rPr>
      </w:pPr>
      <w:r w:rsidRPr="00E4678A">
        <w:rPr>
          <w:rFonts w:ascii="Times New Roman" w:eastAsia="Calibri" w:hAnsi="Times New Roman" w:cs="Times New Roman"/>
          <w:sz w:val="24"/>
          <w:szCs w:val="24"/>
          <w:lang w:val="sr-Cyrl-BA"/>
        </w:rPr>
        <w:t>(3) Мандат вршиоца дужности из ст. 1. и 2. овог члана траје најдуже шест мјесеци, с тим што се у оправданим случајевима тај рок може продужити за још шест мјесеци.“</w:t>
      </w:r>
    </w:p>
    <w:p w14:paraId="3AE4EA1A" w14:textId="77777777" w:rsidR="001D656D" w:rsidRPr="00E4678A" w:rsidRDefault="001D656D" w:rsidP="001D656D">
      <w:pPr>
        <w:overflowPunct w:val="0"/>
        <w:autoSpaceDE w:val="0"/>
        <w:autoSpaceDN w:val="0"/>
        <w:spacing w:after="0" w:line="240" w:lineRule="auto"/>
        <w:jc w:val="both"/>
        <w:rPr>
          <w:rFonts w:ascii="Times New Roman" w:eastAsia="Calibri" w:hAnsi="Times New Roman" w:cs="Times New Roman"/>
          <w:sz w:val="24"/>
          <w:szCs w:val="24"/>
          <w:lang w:val="sr-Cyrl-BA"/>
        </w:rPr>
      </w:pPr>
      <w:r w:rsidRPr="00E4678A">
        <w:rPr>
          <w:rFonts w:ascii="Times New Roman" w:eastAsia="Calibri" w:hAnsi="Times New Roman" w:cs="Times New Roman"/>
          <w:sz w:val="24"/>
          <w:szCs w:val="24"/>
          <w:lang w:val="sr-Cyrl-BA"/>
        </w:rPr>
        <w:t xml:space="preserve"> </w:t>
      </w:r>
    </w:p>
    <w:p w14:paraId="35B16769" w14:textId="77777777" w:rsidR="001D656D" w:rsidRDefault="001D656D" w:rsidP="001D656D">
      <w:pPr>
        <w:spacing w:after="0" w:line="240" w:lineRule="auto"/>
        <w:jc w:val="center"/>
        <w:rPr>
          <w:rFonts w:ascii="Times New Roman" w:eastAsia="Times New Roman" w:hAnsi="Times New Roman" w:cs="Times New Roman"/>
          <w:sz w:val="24"/>
          <w:szCs w:val="24"/>
          <w:lang w:val="sr-Cyrl-BA" w:eastAsia="sr-Cyrl-BA"/>
        </w:rPr>
      </w:pPr>
    </w:p>
    <w:p w14:paraId="7AF5C361" w14:textId="79F7E24C"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t>Члан 7.</w:t>
      </w:r>
    </w:p>
    <w:p w14:paraId="41555B92" w14:textId="77777777" w:rsidR="001D656D" w:rsidRPr="00E4678A" w:rsidRDefault="001D656D" w:rsidP="001D656D">
      <w:pPr>
        <w:spacing w:after="0" w:line="240" w:lineRule="auto"/>
        <w:rPr>
          <w:rFonts w:ascii="Times New Roman" w:eastAsia="Calibri" w:hAnsi="Times New Roman" w:cs="Times New Roman"/>
          <w:sz w:val="24"/>
          <w:szCs w:val="24"/>
          <w:lang w:val="sr-Cyrl-BA"/>
        </w:rPr>
      </w:pPr>
    </w:p>
    <w:p w14:paraId="02A6C948" w14:textId="77777777" w:rsidR="001D656D" w:rsidRPr="00E4678A" w:rsidRDefault="001D656D" w:rsidP="001D656D">
      <w:pPr>
        <w:spacing w:after="0" w:line="240" w:lineRule="auto"/>
        <w:ind w:firstLine="720"/>
        <w:rPr>
          <w:rFonts w:ascii="Times New Roman" w:eastAsia="Calibri" w:hAnsi="Times New Roman" w:cs="Times New Roman"/>
          <w:sz w:val="24"/>
          <w:szCs w:val="24"/>
          <w:lang w:val="sr-Cyrl-BA"/>
        </w:rPr>
      </w:pPr>
      <w:r w:rsidRPr="00E4678A">
        <w:rPr>
          <w:rFonts w:ascii="Times New Roman" w:eastAsia="Calibri" w:hAnsi="Times New Roman" w:cs="Times New Roman"/>
          <w:sz w:val="24"/>
          <w:szCs w:val="24"/>
          <w:lang w:val="sr-Cyrl-BA"/>
        </w:rPr>
        <w:t>У члану 57. ст. 2, 3. и 4. мијењају се и гласе:</w:t>
      </w:r>
    </w:p>
    <w:p w14:paraId="53848F72" w14:textId="77777777" w:rsidR="001D656D" w:rsidRPr="00E4678A" w:rsidRDefault="001D656D" w:rsidP="001D656D">
      <w:pPr>
        <w:overflowPunct w:val="0"/>
        <w:autoSpaceDE w:val="0"/>
        <w:autoSpaceDN w:val="0"/>
        <w:spacing w:after="0" w:line="240" w:lineRule="auto"/>
        <w:ind w:firstLine="720"/>
        <w:jc w:val="both"/>
        <w:rPr>
          <w:rFonts w:ascii="Times New Roman" w:eastAsia="Calibri" w:hAnsi="Times New Roman" w:cs="Times New Roman"/>
          <w:sz w:val="24"/>
          <w:szCs w:val="24"/>
          <w:lang w:val="sr-Cyrl-BA"/>
        </w:rPr>
      </w:pPr>
      <w:r w:rsidRPr="00E4678A">
        <w:rPr>
          <w:rFonts w:ascii="Times New Roman" w:eastAsia="Calibri" w:hAnsi="Times New Roman" w:cs="Times New Roman"/>
          <w:sz w:val="24"/>
          <w:szCs w:val="24"/>
          <w:lang w:val="sr-Cyrl-BA"/>
        </w:rPr>
        <w:t>„(2) Припадницима службе обезбјеђења издаје се службена легитимација којом доказују службену функцију и право ношења оружја и униформе.</w:t>
      </w:r>
    </w:p>
    <w:p w14:paraId="1F7FDC6A" w14:textId="77777777" w:rsidR="001D656D" w:rsidRPr="00E4678A" w:rsidRDefault="001D656D" w:rsidP="001D656D">
      <w:pPr>
        <w:autoSpaceDE w:val="0"/>
        <w:autoSpaceDN w:val="0"/>
        <w:adjustRightInd w:val="0"/>
        <w:spacing w:after="0" w:line="240" w:lineRule="auto"/>
        <w:ind w:firstLine="720"/>
        <w:jc w:val="both"/>
        <w:rPr>
          <w:rFonts w:ascii="Times New Roman" w:eastAsia="Calibri" w:hAnsi="Times New Roman" w:cs="Times New Roman"/>
          <w:sz w:val="24"/>
          <w:szCs w:val="24"/>
          <w:lang w:val="sr-Cyrl-BA"/>
        </w:rPr>
      </w:pPr>
      <w:r w:rsidRPr="00E4678A">
        <w:rPr>
          <w:rFonts w:ascii="Times New Roman" w:eastAsia="Calibri" w:hAnsi="Times New Roman" w:cs="Times New Roman"/>
          <w:sz w:val="24"/>
          <w:szCs w:val="24"/>
          <w:lang w:val="sr-Cyrl-BA"/>
        </w:rPr>
        <w:t xml:space="preserve">(3) Право на службену легитимацију, осим припадника службе обезбјеђења из става 2. овог члана има </w:t>
      </w:r>
      <w:r w:rsidRPr="00E4678A">
        <w:rPr>
          <w:rFonts w:ascii="Times New Roman" w:eastAsia="Times New Roman" w:hAnsi="Times New Roman" w:cs="Times New Roman"/>
          <w:sz w:val="24"/>
          <w:szCs w:val="24"/>
          <w:lang w:val="sr-Cyrl-BA"/>
        </w:rPr>
        <w:t>директор Установе</w:t>
      </w:r>
      <w:r w:rsidRPr="00E4678A">
        <w:rPr>
          <w:rFonts w:ascii="Times New Roman" w:eastAsia="Calibri" w:hAnsi="Times New Roman" w:cs="Times New Roman"/>
          <w:sz w:val="24"/>
          <w:szCs w:val="24"/>
          <w:lang w:val="sr-Cyrl-BA"/>
        </w:rPr>
        <w:t xml:space="preserve">, замјеник </w:t>
      </w:r>
      <w:r w:rsidRPr="00E4678A">
        <w:rPr>
          <w:rFonts w:ascii="Times New Roman" w:eastAsia="Times New Roman" w:hAnsi="Times New Roman" w:cs="Times New Roman"/>
          <w:sz w:val="24"/>
          <w:szCs w:val="24"/>
          <w:lang w:val="sr-Cyrl-BA"/>
        </w:rPr>
        <w:t>директор</w:t>
      </w:r>
      <w:r w:rsidRPr="00E4678A">
        <w:rPr>
          <w:rFonts w:ascii="Times New Roman" w:eastAsia="Calibri" w:hAnsi="Times New Roman" w:cs="Times New Roman"/>
          <w:sz w:val="24"/>
          <w:szCs w:val="24"/>
          <w:lang w:val="sr-Cyrl-BA"/>
        </w:rPr>
        <w:t>а Установе и инспектори у Министарству.</w:t>
      </w:r>
    </w:p>
    <w:p w14:paraId="07378A61" w14:textId="77777777" w:rsidR="001D656D" w:rsidRPr="00E4678A" w:rsidRDefault="001D656D" w:rsidP="001D656D">
      <w:pPr>
        <w:autoSpaceDE w:val="0"/>
        <w:autoSpaceDN w:val="0"/>
        <w:adjustRightInd w:val="0"/>
        <w:spacing w:after="0" w:line="240" w:lineRule="auto"/>
        <w:ind w:firstLine="720"/>
        <w:jc w:val="both"/>
        <w:rPr>
          <w:rFonts w:ascii="Times New Roman" w:eastAsia="Calibri" w:hAnsi="Times New Roman" w:cs="Times New Roman"/>
          <w:sz w:val="24"/>
          <w:szCs w:val="24"/>
          <w:lang w:val="sr-Cyrl-BA"/>
        </w:rPr>
      </w:pPr>
      <w:r w:rsidRPr="00E4678A">
        <w:rPr>
          <w:rFonts w:ascii="Times New Roman" w:eastAsia="Calibri" w:hAnsi="Times New Roman" w:cs="Times New Roman"/>
          <w:sz w:val="24"/>
          <w:szCs w:val="24"/>
          <w:lang w:val="sr-Cyrl-BA"/>
        </w:rPr>
        <w:t xml:space="preserve"> (4) Правилник о службеној легитимацији припадника службе обезбјеђења из става 2. овог члана доноси министар.“</w:t>
      </w:r>
    </w:p>
    <w:p w14:paraId="78C463BB" w14:textId="77777777" w:rsidR="001D656D" w:rsidRPr="00E4678A" w:rsidRDefault="001D656D" w:rsidP="001D656D">
      <w:pPr>
        <w:overflowPunct w:val="0"/>
        <w:autoSpaceDE w:val="0"/>
        <w:autoSpaceDN w:val="0"/>
        <w:spacing w:after="0" w:line="240" w:lineRule="auto"/>
        <w:jc w:val="both"/>
        <w:rPr>
          <w:rFonts w:ascii="Times New Roman" w:eastAsia="Calibri" w:hAnsi="Times New Roman" w:cs="Times New Roman"/>
          <w:sz w:val="24"/>
          <w:szCs w:val="24"/>
          <w:lang w:val="sr-Cyrl-BA"/>
        </w:rPr>
      </w:pPr>
    </w:p>
    <w:p w14:paraId="2132FB7D" w14:textId="77777777" w:rsidR="001D656D" w:rsidRPr="00E4678A" w:rsidRDefault="001D656D" w:rsidP="001D656D">
      <w:pPr>
        <w:spacing w:after="0" w:line="276" w:lineRule="auto"/>
        <w:jc w:val="center"/>
        <w:rPr>
          <w:rFonts w:ascii="Times New Roman" w:eastAsia="Calibri" w:hAnsi="Times New Roman" w:cs="Times New Roman"/>
          <w:sz w:val="24"/>
          <w:szCs w:val="24"/>
          <w:lang w:val="sr-Cyrl-BA"/>
        </w:rPr>
      </w:pPr>
      <w:r w:rsidRPr="00E4678A">
        <w:rPr>
          <w:rFonts w:ascii="Times New Roman" w:eastAsia="Calibri" w:hAnsi="Times New Roman" w:cs="Times New Roman"/>
          <w:sz w:val="24"/>
          <w:szCs w:val="24"/>
          <w:lang w:val="sr-Cyrl-BA"/>
        </w:rPr>
        <w:t>Члан 8.</w:t>
      </w:r>
    </w:p>
    <w:p w14:paraId="3BE6BC4F" w14:textId="77777777" w:rsidR="001D656D" w:rsidRPr="00E4678A" w:rsidRDefault="001D656D" w:rsidP="001D656D">
      <w:pPr>
        <w:spacing w:after="0" w:line="240" w:lineRule="auto"/>
        <w:rPr>
          <w:rFonts w:ascii="Times New Roman" w:eastAsia="Times New Roman" w:hAnsi="Times New Roman" w:cs="Times New Roman"/>
          <w:sz w:val="24"/>
          <w:szCs w:val="24"/>
          <w:lang w:val="sr-Cyrl-BA" w:eastAsia="sr-Cyrl-BA"/>
        </w:rPr>
      </w:pPr>
    </w:p>
    <w:p w14:paraId="1DD2EAA2"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У члану 98. послије става 3. додаје се нови став 4. који гласи:</w:t>
      </w:r>
    </w:p>
    <w:p w14:paraId="3F800AB7" w14:textId="77777777" w:rsidR="001D656D" w:rsidRPr="00E4678A" w:rsidRDefault="001D656D" w:rsidP="001D656D">
      <w:pPr>
        <w:overflowPunct w:val="0"/>
        <w:autoSpaceDE w:val="0"/>
        <w:autoSpaceDN w:val="0"/>
        <w:spacing w:after="0" w:line="240" w:lineRule="auto"/>
        <w:ind w:firstLine="720"/>
        <w:jc w:val="both"/>
        <w:rPr>
          <w:rFonts w:ascii="Times New Roman" w:eastAsia="Times New Roman" w:hAnsi="Times New Roman" w:cs="Times New Roman"/>
          <w:sz w:val="24"/>
          <w:szCs w:val="24"/>
          <w:lang w:val="sr-Cyrl-BA"/>
        </w:rPr>
      </w:pPr>
      <w:r w:rsidRPr="00E4678A">
        <w:rPr>
          <w:rFonts w:ascii="Times New Roman" w:eastAsia="Calibri" w:hAnsi="Times New Roman" w:cs="Times New Roman"/>
          <w:sz w:val="24"/>
          <w:szCs w:val="24"/>
          <w:lang w:val="sr-Cyrl-BA"/>
        </w:rPr>
        <w:t xml:space="preserve">„(4) Посјета из става 1. овог члана, </w:t>
      </w:r>
      <w:r w:rsidRPr="00E4678A">
        <w:rPr>
          <w:rFonts w:ascii="Times New Roman" w:eastAsia="Times New Roman" w:hAnsi="Times New Roman" w:cs="Times New Roman"/>
          <w:sz w:val="24"/>
          <w:szCs w:val="24"/>
          <w:lang w:val="sr-Cyrl-BA"/>
        </w:rPr>
        <w:t xml:space="preserve">на заједнички приједлог службе третмана и службе обезбјеђења, може се одобрити </w:t>
      </w:r>
      <w:r w:rsidRPr="00E4678A">
        <w:rPr>
          <w:rFonts w:ascii="Times New Roman" w:eastAsia="Calibri" w:hAnsi="Times New Roman" w:cs="Times New Roman"/>
          <w:sz w:val="24"/>
          <w:szCs w:val="24"/>
          <w:lang w:val="sr-Cyrl-BA"/>
        </w:rPr>
        <w:t>затворенику који издржава казну доживотног затвора,</w:t>
      </w:r>
      <w:r w:rsidRPr="00E4678A">
        <w:rPr>
          <w:rStyle w:val="FontStyle24"/>
          <w:sz w:val="24"/>
          <w:szCs w:val="24"/>
          <w:lang w:val="sr-Cyrl-BA" w:eastAsia="sr-Cyrl-CS"/>
        </w:rPr>
        <w:t xml:space="preserve"> највише два пута у класификационом периоду, </w:t>
      </w:r>
      <w:r w:rsidRPr="00E4678A">
        <w:rPr>
          <w:rFonts w:ascii="Times New Roman" w:eastAsia="Times New Roman" w:hAnsi="Times New Roman" w:cs="Times New Roman"/>
          <w:sz w:val="24"/>
          <w:szCs w:val="24"/>
          <w:lang w:val="sr-Cyrl-BA"/>
        </w:rPr>
        <w:t>у трајању до два сата, ако је претходно</w:t>
      </w:r>
      <w:r w:rsidRPr="00E4678A">
        <w:rPr>
          <w:rFonts w:ascii="Times New Roman" w:hAnsi="Times New Roman" w:cs="Times New Roman"/>
          <w:sz w:val="24"/>
          <w:szCs w:val="24"/>
          <w:lang w:val="sr-Cyrl-BA" w:eastAsia="sr-Cyrl-CS"/>
        </w:rPr>
        <w:t xml:space="preserve"> најмање </w:t>
      </w:r>
      <w:r w:rsidRPr="00E4678A">
        <w:rPr>
          <w:rStyle w:val="FontStyle24"/>
          <w:sz w:val="24"/>
          <w:szCs w:val="24"/>
          <w:lang w:val="sr-Cyrl-BA" w:eastAsia="sr-Cyrl-CS"/>
        </w:rPr>
        <w:t xml:space="preserve">два пута узастопно био класификован у </w:t>
      </w:r>
      <w:r w:rsidRPr="00E4678A">
        <w:rPr>
          <w:rFonts w:ascii="Times New Roman" w:eastAsia="Times New Roman" w:hAnsi="Times New Roman" w:cs="Times New Roman"/>
          <w:sz w:val="24"/>
          <w:szCs w:val="24"/>
          <w:lang w:val="sr-Cyrl-BA"/>
        </w:rPr>
        <w:t>најбољу</w:t>
      </w:r>
      <w:r w:rsidRPr="00E4678A">
        <w:rPr>
          <w:rStyle w:val="FontStyle24"/>
          <w:sz w:val="24"/>
          <w:szCs w:val="24"/>
          <w:lang w:val="sr-Cyrl-BA" w:eastAsia="sr-Cyrl-CS"/>
        </w:rPr>
        <w:t xml:space="preserve"> класификационо-стимулативну групу</w:t>
      </w:r>
      <w:r w:rsidRPr="00E4678A">
        <w:rPr>
          <w:rFonts w:ascii="Times New Roman" w:eastAsia="Times New Roman" w:hAnsi="Times New Roman" w:cs="Times New Roman"/>
          <w:sz w:val="24"/>
          <w:szCs w:val="24"/>
          <w:lang w:val="sr-Cyrl-BA"/>
        </w:rPr>
        <w:t>.“</w:t>
      </w:r>
    </w:p>
    <w:p w14:paraId="2E27DB5C"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rPr>
      </w:pPr>
    </w:p>
    <w:p w14:paraId="4A1719D6"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rPr>
        <w:t xml:space="preserve"> </w:t>
      </w:r>
      <w:r w:rsidRPr="00E4678A">
        <w:rPr>
          <w:rFonts w:ascii="Times New Roman" w:eastAsia="Times New Roman" w:hAnsi="Times New Roman" w:cs="Times New Roman"/>
          <w:sz w:val="24"/>
          <w:szCs w:val="24"/>
          <w:lang w:val="sr-Cyrl-BA" w:eastAsia="sr-Cyrl-BA"/>
        </w:rPr>
        <w:t>Члан 9.</w:t>
      </w:r>
    </w:p>
    <w:p w14:paraId="7346F02B" w14:textId="77777777" w:rsidR="001D656D" w:rsidRPr="00E4678A" w:rsidRDefault="001D656D" w:rsidP="001D656D">
      <w:pPr>
        <w:overflowPunct w:val="0"/>
        <w:autoSpaceDE w:val="0"/>
        <w:autoSpaceDN w:val="0"/>
        <w:spacing w:after="0" w:line="240" w:lineRule="auto"/>
        <w:ind w:firstLine="720"/>
        <w:jc w:val="both"/>
        <w:rPr>
          <w:rFonts w:ascii="Times New Roman" w:eastAsia="Times New Roman" w:hAnsi="Times New Roman" w:cs="Times New Roman"/>
          <w:sz w:val="24"/>
          <w:szCs w:val="24"/>
          <w:lang w:val="sr-Cyrl-BA"/>
        </w:rPr>
      </w:pPr>
    </w:p>
    <w:p w14:paraId="0378A221"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У члану 105. послије става 3. додаје се нови став 4. који гласи:</w:t>
      </w:r>
    </w:p>
    <w:p w14:paraId="45F06CE2"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„(4) Директор Установе, уз сагласност министра, доноси акт о систематизацији радних мјеста за затворенике у којем је за свако радно мјесто утврђена категорија свих послова и радних задатака на којима раде затвореници.“</w:t>
      </w:r>
    </w:p>
    <w:p w14:paraId="338DE9FA" w14:textId="77777777" w:rsidR="001D656D" w:rsidRPr="00E4678A" w:rsidRDefault="001D656D" w:rsidP="001D656D">
      <w:pPr>
        <w:spacing w:after="0" w:line="240" w:lineRule="auto"/>
        <w:rPr>
          <w:rFonts w:ascii="Times New Roman" w:eastAsia="Times New Roman" w:hAnsi="Times New Roman" w:cs="Times New Roman"/>
          <w:sz w:val="24"/>
          <w:szCs w:val="24"/>
          <w:lang w:val="sr-Cyrl-BA" w:eastAsia="sr-Cyrl-BA"/>
        </w:rPr>
      </w:pPr>
    </w:p>
    <w:p w14:paraId="6655E76C"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t>Члан 10.</w:t>
      </w:r>
    </w:p>
    <w:p w14:paraId="089BFEA4"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p>
    <w:p w14:paraId="63849C56"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У члану 140. послије става 9. додаје се нови став 10. који гласи:</w:t>
      </w:r>
    </w:p>
    <w:p w14:paraId="716E895F" w14:textId="77777777" w:rsidR="001D656D" w:rsidRPr="00E4678A" w:rsidRDefault="001D656D" w:rsidP="001D656D">
      <w:pPr>
        <w:ind w:firstLine="720"/>
        <w:jc w:val="both"/>
        <w:rPr>
          <w:rFonts w:ascii="Times New Roman" w:eastAsia="Calibri" w:hAnsi="Times New Roman" w:cs="Times New Roman"/>
          <w:sz w:val="24"/>
          <w:szCs w:val="24"/>
          <w:lang w:val="sr-Cyrl-BA"/>
        </w:rPr>
      </w:pPr>
      <w:r w:rsidRPr="00E4678A">
        <w:rPr>
          <w:rFonts w:ascii="Times New Roman" w:hAnsi="Times New Roman" w:cs="Times New Roman"/>
          <w:sz w:val="24"/>
          <w:szCs w:val="24"/>
          <w:lang w:val="sr-Cyrl-BA"/>
        </w:rPr>
        <w:t xml:space="preserve">„(10) </w:t>
      </w:r>
      <w:r w:rsidRPr="00E4678A">
        <w:rPr>
          <w:rFonts w:ascii="Times New Roman" w:eastAsia="Calibri" w:hAnsi="Times New Roman" w:cs="Times New Roman"/>
          <w:sz w:val="24"/>
          <w:szCs w:val="24"/>
          <w:lang w:val="sr-Cyrl-BA"/>
        </w:rPr>
        <w:t>Затвореницима којима је изречена казна доживотног затвора не могу се одобравати погодности којe се користe ван круга Установе.“</w:t>
      </w:r>
    </w:p>
    <w:p w14:paraId="3F888A59" w14:textId="77777777" w:rsidR="00B61D7C" w:rsidRDefault="00B61D7C" w:rsidP="001D656D">
      <w:pPr>
        <w:spacing w:after="0" w:line="240" w:lineRule="auto"/>
        <w:jc w:val="center"/>
        <w:rPr>
          <w:rFonts w:ascii="Times New Roman" w:eastAsia="Times New Roman" w:hAnsi="Times New Roman" w:cs="Times New Roman"/>
          <w:sz w:val="24"/>
          <w:szCs w:val="24"/>
          <w:lang w:val="sr-Cyrl-BA" w:eastAsia="sr-Cyrl-BA"/>
        </w:rPr>
      </w:pPr>
    </w:p>
    <w:p w14:paraId="7AC93AD4" w14:textId="77777777" w:rsidR="00B61D7C" w:rsidRDefault="00B61D7C" w:rsidP="001D656D">
      <w:pPr>
        <w:spacing w:after="0" w:line="240" w:lineRule="auto"/>
        <w:jc w:val="center"/>
        <w:rPr>
          <w:rFonts w:ascii="Times New Roman" w:eastAsia="Times New Roman" w:hAnsi="Times New Roman" w:cs="Times New Roman"/>
          <w:sz w:val="24"/>
          <w:szCs w:val="24"/>
          <w:lang w:val="sr-Cyrl-BA" w:eastAsia="sr-Cyrl-BA"/>
        </w:rPr>
      </w:pPr>
    </w:p>
    <w:p w14:paraId="38990490" w14:textId="743044B8"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lastRenderedPageBreak/>
        <w:t>Члан 11.</w:t>
      </w:r>
    </w:p>
    <w:p w14:paraId="6150D650"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p>
    <w:p w14:paraId="753A9845"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У члану 142. послије става 9. додаје се нови став 10. који гласи:</w:t>
      </w:r>
    </w:p>
    <w:p w14:paraId="63F08DC5" w14:textId="77777777" w:rsidR="001D656D" w:rsidRPr="00E4678A" w:rsidRDefault="001D656D" w:rsidP="001D656D">
      <w:pPr>
        <w:spacing w:after="0" w:line="240" w:lineRule="auto"/>
        <w:ind w:firstLine="720"/>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„(10) За затворенике којима је одлуком надлежног органа на основу закона којим се уређује амнестија правоснажно изречена казна затвора умањена, критеријуми у вези са дијелом издржане казне затвора из ст. 1, 2. и 3. овог члана примјењују се у односу на преостали дио казне затвора који затвореник издржава.“</w:t>
      </w:r>
    </w:p>
    <w:p w14:paraId="1E7B9E67" w14:textId="77777777" w:rsidR="001D656D" w:rsidRPr="00E4678A" w:rsidRDefault="001D656D" w:rsidP="001D656D">
      <w:pPr>
        <w:spacing w:after="0" w:line="240" w:lineRule="auto"/>
        <w:ind w:firstLine="720"/>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Досадашњи став 10. постаје став 11.</w:t>
      </w:r>
    </w:p>
    <w:p w14:paraId="0778951C" w14:textId="77777777" w:rsidR="001D656D" w:rsidRPr="00E4678A" w:rsidRDefault="001D656D" w:rsidP="001D656D">
      <w:pPr>
        <w:spacing w:after="0" w:line="240" w:lineRule="auto"/>
        <w:rPr>
          <w:rFonts w:ascii="Times New Roman" w:eastAsia="Times New Roman" w:hAnsi="Times New Roman" w:cs="Times New Roman"/>
          <w:sz w:val="24"/>
          <w:szCs w:val="24"/>
          <w:lang w:val="sr-Cyrl-BA" w:eastAsia="sr-Cyrl-BA"/>
        </w:rPr>
      </w:pPr>
    </w:p>
    <w:p w14:paraId="37FD15C9"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t>Члан 12.</w:t>
      </w:r>
    </w:p>
    <w:p w14:paraId="033985DB"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p>
    <w:p w14:paraId="50D0E11F"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 xml:space="preserve">У члану 148. послије става 3. додају се нови ст. 4, 5. и 6. који гласе: </w:t>
      </w:r>
    </w:p>
    <w:p w14:paraId="785955CD" w14:textId="77777777" w:rsidR="001D656D" w:rsidRPr="00E4678A" w:rsidRDefault="001D656D" w:rsidP="001D656D">
      <w:pPr>
        <w:overflowPunct w:val="0"/>
        <w:autoSpaceDE w:val="0"/>
        <w:autoSpaceDN w:val="0"/>
        <w:spacing w:after="0" w:line="240" w:lineRule="auto"/>
        <w:ind w:firstLine="720"/>
        <w:jc w:val="both"/>
        <w:rPr>
          <w:rFonts w:ascii="Times New Roman" w:eastAsia="Times New Roman" w:hAnsi="Times New Roman" w:cs="Times New Roman"/>
          <w:bCs/>
          <w:sz w:val="24"/>
          <w:szCs w:val="24"/>
          <w:lang w:val="sr-Cyrl-BA"/>
        </w:rPr>
      </w:pPr>
      <w:r w:rsidRPr="00E4678A">
        <w:rPr>
          <w:rFonts w:ascii="Times New Roman" w:eastAsia="Times New Roman" w:hAnsi="Times New Roman" w:cs="Times New Roman"/>
          <w:sz w:val="24"/>
          <w:szCs w:val="24"/>
          <w:lang w:val="sr-Cyrl-BA"/>
        </w:rPr>
        <w:t xml:space="preserve">„(4) Затвореник који издржава казну доживотног затвора </w:t>
      </w:r>
      <w:r w:rsidRPr="00E4678A">
        <w:rPr>
          <w:rFonts w:ascii="Times New Roman" w:eastAsia="Times New Roman" w:hAnsi="Times New Roman" w:cs="Times New Roman"/>
          <w:bCs/>
          <w:sz w:val="24"/>
          <w:szCs w:val="24"/>
          <w:lang w:val="sr-Cyrl-BA"/>
        </w:rPr>
        <w:t xml:space="preserve">може након најмање пет година издржане казне доживотног затвора министру поднијети молбу за премјештај у другу Установу која у свом саставу има одјељење са посебним режимом извршења казне затвора. </w:t>
      </w:r>
    </w:p>
    <w:p w14:paraId="163D8DC4" w14:textId="77777777" w:rsidR="001D656D" w:rsidRPr="00E4678A" w:rsidRDefault="001D656D" w:rsidP="001D656D">
      <w:pPr>
        <w:overflowPunct w:val="0"/>
        <w:autoSpaceDE w:val="0"/>
        <w:autoSpaceDN w:val="0"/>
        <w:spacing w:after="0" w:line="240" w:lineRule="auto"/>
        <w:ind w:firstLine="720"/>
        <w:jc w:val="both"/>
        <w:rPr>
          <w:rFonts w:ascii="Times New Roman" w:eastAsia="Times New Roman" w:hAnsi="Times New Roman" w:cs="Times New Roman"/>
          <w:bCs/>
          <w:sz w:val="24"/>
          <w:szCs w:val="24"/>
          <w:lang w:val="sr-Cyrl-BA"/>
        </w:rPr>
      </w:pPr>
      <w:r w:rsidRPr="00E4678A">
        <w:rPr>
          <w:rFonts w:ascii="Times New Roman" w:eastAsia="Times New Roman" w:hAnsi="Times New Roman" w:cs="Times New Roman"/>
          <w:bCs/>
          <w:sz w:val="24"/>
          <w:szCs w:val="24"/>
          <w:lang w:val="sr-Cyrl-BA"/>
        </w:rPr>
        <w:t>(5) Против рјешења којим је одлучено о молби из става 4. овог члана није дозвољена жалба.</w:t>
      </w:r>
    </w:p>
    <w:p w14:paraId="52744815" w14:textId="77777777" w:rsidR="001D656D" w:rsidRPr="00E4678A" w:rsidRDefault="001D656D" w:rsidP="001D656D">
      <w:pPr>
        <w:overflowPunct w:val="0"/>
        <w:autoSpaceDE w:val="0"/>
        <w:autoSpaceDN w:val="0"/>
        <w:spacing w:after="0" w:line="240" w:lineRule="auto"/>
        <w:ind w:firstLine="720"/>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bCs/>
          <w:sz w:val="24"/>
          <w:szCs w:val="24"/>
          <w:lang w:val="sr-Cyrl-BA"/>
        </w:rPr>
        <w:t xml:space="preserve">(6) </w:t>
      </w:r>
      <w:r w:rsidRPr="00E4678A">
        <w:rPr>
          <w:rFonts w:ascii="Times New Roman" w:eastAsia="Times New Roman" w:hAnsi="Times New Roman" w:cs="Times New Roman"/>
          <w:sz w:val="24"/>
          <w:szCs w:val="24"/>
          <w:lang w:val="sr-Cyrl-BA"/>
        </w:rPr>
        <w:t>Ако је молба затвореника за премјештај из става 4. овог члана одбијена, нова молба се може поднијети након истека двије године од дана доношења одлуке о претходној молби.“</w:t>
      </w:r>
    </w:p>
    <w:p w14:paraId="51FE2A17" w14:textId="77777777" w:rsidR="001D656D" w:rsidRPr="00E4678A" w:rsidRDefault="001D656D" w:rsidP="001D656D">
      <w:pPr>
        <w:overflowPunct w:val="0"/>
        <w:autoSpaceDE w:val="0"/>
        <w:autoSpaceDN w:val="0"/>
        <w:spacing w:after="0" w:line="240" w:lineRule="auto"/>
        <w:jc w:val="both"/>
        <w:rPr>
          <w:rFonts w:ascii="Times New Roman" w:eastAsia="Times New Roman" w:hAnsi="Times New Roman" w:cs="Times New Roman"/>
          <w:bCs/>
          <w:sz w:val="24"/>
          <w:szCs w:val="24"/>
          <w:lang w:val="sr-Cyrl-BA"/>
        </w:rPr>
      </w:pPr>
    </w:p>
    <w:p w14:paraId="1EA193BE"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t>Члан 13.</w:t>
      </w:r>
    </w:p>
    <w:p w14:paraId="37AD9C44"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p>
    <w:p w14:paraId="1A50B80B"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 xml:space="preserve">У члану 149. послије става 5. додају се нови ст. 6, 7, 8. и 9. који гласе: </w:t>
      </w:r>
    </w:p>
    <w:p w14:paraId="25B14195" w14:textId="77777777" w:rsidR="001D656D" w:rsidRPr="00E4678A" w:rsidRDefault="001D656D" w:rsidP="001D656D">
      <w:pPr>
        <w:spacing w:after="0" w:line="240" w:lineRule="auto"/>
        <w:ind w:firstLine="720"/>
        <w:jc w:val="both"/>
        <w:rPr>
          <w:rFonts w:ascii="Times New Roman" w:eastAsia="Calibri" w:hAnsi="Times New Roman" w:cs="Times New Roman"/>
          <w:bCs/>
          <w:sz w:val="24"/>
          <w:szCs w:val="24"/>
          <w:lang w:val="sr-Cyrl-BA"/>
        </w:rPr>
      </w:pPr>
      <w:r w:rsidRPr="00E4678A">
        <w:rPr>
          <w:rFonts w:ascii="Times New Roman" w:eastAsia="Calibri" w:hAnsi="Times New Roman" w:cs="Times New Roman"/>
          <w:sz w:val="24"/>
          <w:szCs w:val="24"/>
          <w:lang w:val="sr-Cyrl-BA"/>
        </w:rPr>
        <w:t xml:space="preserve">„(6) </w:t>
      </w:r>
      <w:r w:rsidRPr="00E4678A">
        <w:rPr>
          <w:rFonts w:ascii="Times New Roman" w:eastAsia="Times New Roman" w:hAnsi="Times New Roman" w:cs="Times New Roman"/>
          <w:sz w:val="24"/>
          <w:szCs w:val="24"/>
          <w:lang w:val="sr-Cyrl-BA"/>
        </w:rPr>
        <w:t xml:space="preserve">Директор Установе у којој затвореник издржава казну доживотног затвора </w:t>
      </w:r>
      <w:r w:rsidRPr="00E4678A">
        <w:rPr>
          <w:rFonts w:ascii="Times New Roman" w:eastAsia="Calibri" w:hAnsi="Times New Roman" w:cs="Times New Roman"/>
          <w:bCs/>
          <w:sz w:val="24"/>
          <w:szCs w:val="24"/>
          <w:lang w:val="sr-Cyrl-BA"/>
        </w:rPr>
        <w:t xml:space="preserve">може из разлога безбједности </w:t>
      </w:r>
      <w:r w:rsidRPr="00E4678A">
        <w:rPr>
          <w:rFonts w:ascii="Times New Roman" w:eastAsia="Times New Roman" w:hAnsi="Times New Roman" w:cs="Times New Roman"/>
          <w:sz w:val="24"/>
          <w:szCs w:val="24"/>
          <w:lang w:val="sr-Cyrl-BA"/>
        </w:rPr>
        <w:t>или организације извршења казне затвора</w:t>
      </w:r>
      <w:r w:rsidRPr="00E4678A">
        <w:rPr>
          <w:rFonts w:ascii="Times New Roman" w:eastAsia="Calibri" w:hAnsi="Times New Roman" w:cs="Times New Roman"/>
          <w:bCs/>
          <w:sz w:val="24"/>
          <w:szCs w:val="24"/>
          <w:lang w:val="sr-Cyrl-BA"/>
        </w:rPr>
        <w:t xml:space="preserve"> поднијети приједлог за премјештај у одјељење са посебним режимом извршења казне затвора друге Установе која у свом саставу има ово одјељење, о чему рјешењем одлучује министар.</w:t>
      </w:r>
    </w:p>
    <w:p w14:paraId="1C2DC4D4" w14:textId="77777777" w:rsidR="001D656D" w:rsidRPr="00E4678A" w:rsidRDefault="001D656D" w:rsidP="001D656D">
      <w:pPr>
        <w:spacing w:after="0" w:line="240" w:lineRule="auto"/>
        <w:ind w:firstLine="720"/>
        <w:jc w:val="both"/>
        <w:rPr>
          <w:rFonts w:ascii="Times New Roman" w:eastAsia="Calibri" w:hAnsi="Times New Roman" w:cs="Times New Roman"/>
          <w:bCs/>
          <w:sz w:val="24"/>
          <w:szCs w:val="24"/>
          <w:lang w:val="sr-Cyrl-BA"/>
        </w:rPr>
      </w:pPr>
      <w:r w:rsidRPr="00E4678A">
        <w:rPr>
          <w:rFonts w:ascii="Times New Roman" w:eastAsia="Calibri" w:hAnsi="Times New Roman" w:cs="Times New Roman"/>
          <w:bCs/>
          <w:sz w:val="24"/>
          <w:szCs w:val="24"/>
          <w:lang w:val="sr-Cyrl-BA"/>
        </w:rPr>
        <w:t>(7) Против рјешења из става 6. овог члана није дозвољена жалба.</w:t>
      </w:r>
    </w:p>
    <w:p w14:paraId="22E4A85F" w14:textId="77777777" w:rsidR="001D656D" w:rsidRPr="00E4678A" w:rsidRDefault="001D656D" w:rsidP="001D656D">
      <w:pPr>
        <w:spacing w:after="0" w:line="240" w:lineRule="auto"/>
        <w:ind w:firstLine="720"/>
        <w:jc w:val="both"/>
        <w:rPr>
          <w:rFonts w:ascii="Times New Roman" w:eastAsia="Calibri" w:hAnsi="Times New Roman" w:cs="Times New Roman"/>
          <w:bCs/>
          <w:sz w:val="24"/>
          <w:szCs w:val="24"/>
          <w:lang w:val="sr-Cyrl-BA"/>
        </w:rPr>
      </w:pPr>
      <w:r w:rsidRPr="00E4678A">
        <w:rPr>
          <w:rFonts w:ascii="Times New Roman" w:eastAsia="Calibri" w:hAnsi="Times New Roman" w:cs="Times New Roman"/>
          <w:bCs/>
          <w:sz w:val="24"/>
          <w:szCs w:val="24"/>
          <w:lang w:val="sr-Cyrl-BA"/>
        </w:rPr>
        <w:t>(8) Ако је приједлог директора Установе из става 6. овог члана одбијен, нови приједлог може се поднијети након једне године од дана пријема рјешења.</w:t>
      </w:r>
    </w:p>
    <w:p w14:paraId="391C168F" w14:textId="77777777" w:rsidR="001D656D" w:rsidRPr="00E4678A" w:rsidRDefault="001D656D" w:rsidP="001D656D">
      <w:pPr>
        <w:spacing w:after="0" w:line="240" w:lineRule="auto"/>
        <w:ind w:firstLine="720"/>
        <w:jc w:val="both"/>
        <w:rPr>
          <w:rFonts w:ascii="Times New Roman" w:eastAsia="Calibri" w:hAnsi="Times New Roman" w:cs="Times New Roman"/>
          <w:bCs/>
          <w:sz w:val="24"/>
          <w:szCs w:val="24"/>
          <w:lang w:val="sr-Cyrl-BA"/>
        </w:rPr>
      </w:pPr>
      <w:r w:rsidRPr="00E4678A">
        <w:rPr>
          <w:rFonts w:ascii="Times New Roman" w:eastAsia="Calibri" w:hAnsi="Times New Roman" w:cs="Times New Roman"/>
          <w:bCs/>
          <w:sz w:val="24"/>
          <w:szCs w:val="24"/>
          <w:lang w:val="sr-Cyrl-BA"/>
        </w:rPr>
        <w:t>(9) Установа из које се врши премјештај затвореника доставља Установи у коју се затвореник премјешта лични лист затвореника, здравствени картон, личне ствари са затвореничког депозита, новчани депозит и другу документацију.“</w:t>
      </w:r>
    </w:p>
    <w:p w14:paraId="059A41D2" w14:textId="77777777" w:rsidR="001D656D" w:rsidRPr="00E4678A" w:rsidRDefault="001D656D" w:rsidP="001D656D">
      <w:pPr>
        <w:spacing w:after="0" w:line="240" w:lineRule="auto"/>
        <w:ind w:firstLine="720"/>
        <w:jc w:val="both"/>
        <w:rPr>
          <w:rFonts w:ascii="Times New Roman" w:eastAsia="Calibri" w:hAnsi="Times New Roman" w:cs="Times New Roman"/>
          <w:bCs/>
          <w:sz w:val="24"/>
          <w:szCs w:val="24"/>
          <w:lang w:val="sr-Cyrl-BA"/>
        </w:rPr>
      </w:pPr>
      <w:r w:rsidRPr="00E4678A">
        <w:rPr>
          <w:rFonts w:ascii="Times New Roman" w:eastAsia="Calibri" w:hAnsi="Times New Roman" w:cs="Times New Roman"/>
          <w:bCs/>
          <w:sz w:val="24"/>
          <w:szCs w:val="24"/>
          <w:lang w:val="sr-Cyrl-BA"/>
        </w:rPr>
        <w:t>Досадашњи ст. 6. и 7. постају ст. 10. и 11.</w:t>
      </w:r>
    </w:p>
    <w:p w14:paraId="09DBCEEA" w14:textId="77777777" w:rsidR="001D656D" w:rsidRPr="00E4678A" w:rsidRDefault="001D656D" w:rsidP="001D656D">
      <w:pPr>
        <w:pStyle w:val="Default"/>
        <w:ind w:firstLine="720"/>
        <w:jc w:val="both"/>
        <w:rPr>
          <w:rFonts w:ascii="Times New Roman" w:hAnsi="Times New Roman" w:cs="Times New Roman"/>
          <w:color w:val="auto"/>
          <w:lang w:val="sr-Cyrl-BA"/>
        </w:rPr>
      </w:pPr>
    </w:p>
    <w:p w14:paraId="509D8E45"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t>Члан 14.</w:t>
      </w:r>
    </w:p>
    <w:p w14:paraId="4767CDCC"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p>
    <w:p w14:paraId="744EF80D"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 xml:space="preserve">У члану 150. послије става 4. додаје се нови ст. 5. и 6. који гласe: </w:t>
      </w:r>
    </w:p>
    <w:p w14:paraId="148F0EF9" w14:textId="77777777" w:rsidR="001D656D" w:rsidRPr="00E4678A" w:rsidRDefault="001D656D" w:rsidP="001D656D">
      <w:pPr>
        <w:spacing w:after="0" w:line="240" w:lineRule="auto"/>
        <w:ind w:firstLine="720"/>
        <w:jc w:val="both"/>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t>„(5) Након што престану разлози за привремени премјештај затвореника из ст. 1. и 2. овог члана, директор Установе у коју је затвореник привремено премјештен подноси министру приједлог за премјештај у Установу из које је затвореник привремено премјештен.</w:t>
      </w:r>
    </w:p>
    <w:p w14:paraId="4F3E30DC" w14:textId="77777777" w:rsidR="001D656D" w:rsidRPr="00E4678A" w:rsidRDefault="001D656D" w:rsidP="001D656D">
      <w:pPr>
        <w:spacing w:after="0" w:line="240" w:lineRule="auto"/>
        <w:ind w:firstLine="720"/>
        <w:jc w:val="both"/>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t>(6) О приједлогу из става 5. овог члана одлучује министар рјешењем, против којег није дозвољена жалба.“</w:t>
      </w:r>
    </w:p>
    <w:p w14:paraId="1FE54FED" w14:textId="14E2DE1D" w:rsidR="001D656D" w:rsidRDefault="001D656D" w:rsidP="001D656D">
      <w:pPr>
        <w:spacing w:after="0" w:line="240" w:lineRule="auto"/>
        <w:rPr>
          <w:rFonts w:ascii="Times New Roman" w:eastAsia="Times New Roman" w:hAnsi="Times New Roman" w:cs="Times New Roman"/>
          <w:sz w:val="24"/>
          <w:szCs w:val="24"/>
          <w:lang w:val="sr-Cyrl-BA" w:eastAsia="sr-Cyrl-BA"/>
        </w:rPr>
      </w:pPr>
    </w:p>
    <w:p w14:paraId="5E6FC531" w14:textId="00ECCDA9" w:rsidR="00B61D7C" w:rsidRDefault="00B61D7C" w:rsidP="001D656D">
      <w:pPr>
        <w:spacing w:after="0" w:line="240" w:lineRule="auto"/>
        <w:rPr>
          <w:rFonts w:ascii="Times New Roman" w:eastAsia="Times New Roman" w:hAnsi="Times New Roman" w:cs="Times New Roman"/>
          <w:sz w:val="24"/>
          <w:szCs w:val="24"/>
          <w:lang w:val="sr-Cyrl-BA" w:eastAsia="sr-Cyrl-BA"/>
        </w:rPr>
      </w:pPr>
    </w:p>
    <w:p w14:paraId="179A6C3E" w14:textId="1A374192" w:rsidR="00B61D7C" w:rsidRDefault="00B61D7C" w:rsidP="001D656D">
      <w:pPr>
        <w:spacing w:after="0" w:line="240" w:lineRule="auto"/>
        <w:rPr>
          <w:rFonts w:ascii="Times New Roman" w:eastAsia="Times New Roman" w:hAnsi="Times New Roman" w:cs="Times New Roman"/>
          <w:sz w:val="24"/>
          <w:szCs w:val="24"/>
          <w:lang w:val="sr-Cyrl-BA" w:eastAsia="sr-Cyrl-BA"/>
        </w:rPr>
      </w:pPr>
    </w:p>
    <w:p w14:paraId="54DB421C" w14:textId="7A8419FA" w:rsidR="00B61D7C" w:rsidRDefault="00B61D7C" w:rsidP="001D656D">
      <w:pPr>
        <w:spacing w:after="0" w:line="240" w:lineRule="auto"/>
        <w:rPr>
          <w:rFonts w:ascii="Times New Roman" w:eastAsia="Times New Roman" w:hAnsi="Times New Roman" w:cs="Times New Roman"/>
          <w:sz w:val="24"/>
          <w:szCs w:val="24"/>
          <w:lang w:val="sr-Cyrl-BA" w:eastAsia="sr-Cyrl-BA"/>
        </w:rPr>
      </w:pPr>
    </w:p>
    <w:p w14:paraId="38E58042" w14:textId="77777777" w:rsidR="00B61D7C" w:rsidRPr="00E4678A" w:rsidRDefault="00B61D7C" w:rsidP="001D656D">
      <w:pPr>
        <w:spacing w:after="0" w:line="240" w:lineRule="auto"/>
        <w:rPr>
          <w:rFonts w:ascii="Times New Roman" w:eastAsia="Times New Roman" w:hAnsi="Times New Roman" w:cs="Times New Roman"/>
          <w:sz w:val="24"/>
          <w:szCs w:val="24"/>
          <w:lang w:val="sr-Cyrl-BA" w:eastAsia="sr-Cyrl-BA"/>
        </w:rPr>
      </w:pPr>
    </w:p>
    <w:p w14:paraId="3B37EF12"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lastRenderedPageBreak/>
        <w:t>Члан 15.</w:t>
      </w:r>
    </w:p>
    <w:p w14:paraId="6BDB5350"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p>
    <w:p w14:paraId="581812BB"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У члану 152. став 3. мијења се и гласи:</w:t>
      </w:r>
    </w:p>
    <w:p w14:paraId="2E9374B7" w14:textId="77777777" w:rsidR="001D656D" w:rsidRPr="00E4678A" w:rsidRDefault="001D656D" w:rsidP="001D656D">
      <w:pPr>
        <w:overflowPunct w:val="0"/>
        <w:autoSpaceDE w:val="0"/>
        <w:autoSpaceDN w:val="0"/>
        <w:spacing w:after="0" w:line="240" w:lineRule="auto"/>
        <w:ind w:firstLine="720"/>
        <w:jc w:val="both"/>
        <w:rPr>
          <w:rFonts w:ascii="Times New Roman" w:eastAsia="Calibri" w:hAnsi="Times New Roman" w:cs="Times New Roman"/>
          <w:sz w:val="24"/>
          <w:szCs w:val="24"/>
          <w:lang w:val="sr-Cyrl-BA"/>
        </w:rPr>
      </w:pPr>
      <w:r w:rsidRPr="00E4678A">
        <w:rPr>
          <w:rFonts w:ascii="Times New Roman" w:hAnsi="Times New Roman" w:cs="Times New Roman"/>
          <w:sz w:val="24"/>
          <w:szCs w:val="24"/>
          <w:lang w:val="sr-Cyrl-BA"/>
        </w:rPr>
        <w:t xml:space="preserve">„(3) </w:t>
      </w:r>
      <w:r w:rsidRPr="00E4678A">
        <w:rPr>
          <w:rFonts w:ascii="Times New Roman" w:eastAsia="Calibri" w:hAnsi="Times New Roman" w:cs="Times New Roman"/>
          <w:sz w:val="24"/>
          <w:szCs w:val="24"/>
          <w:lang w:val="sr-Cyrl-BA"/>
        </w:rPr>
        <w:t>Молбу затвореника за прекид издржавања казне затвора са пратећом документацијом, извјештај о понашању и владању, који садржи податке о затворенику  и податке о укупној безбједносној ситуацији у вези са затвореником, као и  мишљење о основаности и оправданости молбе, Установа доставља Министарству у року од три дана од дана пријема молбе.“</w:t>
      </w:r>
    </w:p>
    <w:p w14:paraId="69F14FB8"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 xml:space="preserve">Послије става 10. додаје се нови став 11. који гласи: </w:t>
      </w:r>
    </w:p>
    <w:p w14:paraId="698C2B5F" w14:textId="77777777" w:rsidR="001D656D" w:rsidRPr="00E4678A" w:rsidRDefault="001D656D" w:rsidP="001D656D">
      <w:pPr>
        <w:spacing w:after="0" w:line="240" w:lineRule="auto"/>
        <w:ind w:firstLine="720"/>
        <w:jc w:val="both"/>
        <w:rPr>
          <w:rFonts w:ascii="Times New Roman" w:eastAsia="Calibri" w:hAnsi="Times New Roman" w:cs="Times New Roman"/>
          <w:sz w:val="24"/>
          <w:szCs w:val="24"/>
          <w:lang w:val="sr-Cyrl-BA"/>
        </w:rPr>
      </w:pPr>
      <w:r w:rsidRPr="00E4678A">
        <w:rPr>
          <w:rFonts w:ascii="Times New Roman" w:eastAsia="Calibri" w:hAnsi="Times New Roman" w:cs="Times New Roman"/>
          <w:sz w:val="24"/>
          <w:szCs w:val="24"/>
          <w:lang w:val="sr-Cyrl-BA"/>
        </w:rPr>
        <w:t>„(11) Затворенику који издржава казну доживотног затвора не може се одобрити прекид издржавања казне затвора.“</w:t>
      </w:r>
    </w:p>
    <w:p w14:paraId="4168BA12" w14:textId="77777777" w:rsidR="001D656D" w:rsidRPr="00E4678A" w:rsidRDefault="001D656D" w:rsidP="001D656D">
      <w:pPr>
        <w:spacing w:after="0" w:line="240" w:lineRule="auto"/>
        <w:jc w:val="both"/>
        <w:rPr>
          <w:rFonts w:ascii="Times New Roman" w:eastAsia="Calibri" w:hAnsi="Times New Roman" w:cs="Times New Roman"/>
          <w:sz w:val="24"/>
          <w:szCs w:val="24"/>
          <w:lang w:val="sr-Cyrl-BA"/>
        </w:rPr>
      </w:pPr>
    </w:p>
    <w:p w14:paraId="69B72738" w14:textId="77777777" w:rsidR="001D656D" w:rsidRPr="00E4678A" w:rsidRDefault="001D656D" w:rsidP="001D656D">
      <w:pPr>
        <w:spacing w:after="0" w:line="276" w:lineRule="auto"/>
        <w:jc w:val="center"/>
        <w:rPr>
          <w:rFonts w:ascii="Times New Roman" w:eastAsia="Calibri" w:hAnsi="Times New Roman" w:cs="Times New Roman"/>
          <w:sz w:val="24"/>
          <w:szCs w:val="24"/>
          <w:lang w:val="sr-Cyrl-BA"/>
        </w:rPr>
      </w:pPr>
      <w:r w:rsidRPr="00E4678A">
        <w:rPr>
          <w:rFonts w:ascii="Times New Roman" w:eastAsia="Calibri" w:hAnsi="Times New Roman" w:cs="Times New Roman"/>
          <w:sz w:val="24"/>
          <w:szCs w:val="24"/>
          <w:lang w:val="sr-Cyrl-BA"/>
        </w:rPr>
        <w:t>Члан 16.</w:t>
      </w:r>
    </w:p>
    <w:p w14:paraId="326871A7" w14:textId="77777777" w:rsidR="001D656D" w:rsidRPr="00E4678A" w:rsidRDefault="001D656D" w:rsidP="001D656D">
      <w:pPr>
        <w:spacing w:after="0" w:line="240" w:lineRule="auto"/>
        <w:ind w:firstLine="720"/>
        <w:jc w:val="both"/>
        <w:rPr>
          <w:rFonts w:ascii="Times New Roman" w:eastAsia="Calibri" w:hAnsi="Times New Roman" w:cs="Times New Roman"/>
          <w:sz w:val="24"/>
          <w:szCs w:val="24"/>
          <w:lang w:val="sr-Cyrl-BA"/>
        </w:rPr>
      </w:pPr>
    </w:p>
    <w:p w14:paraId="6BDCD321" w14:textId="77777777" w:rsidR="001D656D" w:rsidRPr="00E4678A" w:rsidRDefault="001D656D" w:rsidP="001D656D">
      <w:pPr>
        <w:overflowPunct w:val="0"/>
        <w:autoSpaceDE w:val="0"/>
        <w:autoSpaceDN w:val="0"/>
        <w:spacing w:after="0" w:line="240" w:lineRule="auto"/>
        <w:ind w:firstLine="720"/>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 xml:space="preserve">У члану  153. у ставу 3. послије ријечи „казне затвора,“ додају се ријечи: „одбија или избјегава пријем </w:t>
      </w:r>
      <w:r w:rsidRPr="00E4678A">
        <w:rPr>
          <w:rFonts w:ascii="Times New Roman" w:hAnsi="Times New Roman" w:cs="Times New Roman"/>
          <w:sz w:val="24"/>
          <w:szCs w:val="24"/>
          <w:lang w:val="sr-Cyrl-BA"/>
        </w:rPr>
        <w:t xml:space="preserve">рјешења о опозиву </w:t>
      </w:r>
      <w:r w:rsidRPr="00E4678A">
        <w:rPr>
          <w:rFonts w:ascii="Times New Roman" w:eastAsia="Times New Roman" w:hAnsi="Times New Roman" w:cs="Times New Roman"/>
          <w:sz w:val="24"/>
          <w:szCs w:val="24"/>
          <w:lang w:val="sr-Cyrl-BA"/>
        </w:rPr>
        <w:t>прекида издржавања казне затвора,“.</w:t>
      </w:r>
    </w:p>
    <w:p w14:paraId="119C936D" w14:textId="77777777" w:rsidR="001D656D" w:rsidRPr="00E4678A" w:rsidRDefault="001D656D" w:rsidP="001D656D">
      <w:pPr>
        <w:pStyle w:val="Default"/>
        <w:jc w:val="both"/>
        <w:rPr>
          <w:rFonts w:ascii="Times New Roman" w:hAnsi="Times New Roman" w:cs="Times New Roman"/>
          <w:color w:val="auto"/>
          <w:lang w:val="sr-Cyrl-BA"/>
        </w:rPr>
      </w:pPr>
    </w:p>
    <w:p w14:paraId="3ED06895" w14:textId="77777777" w:rsidR="001D656D" w:rsidRPr="00E4678A" w:rsidRDefault="001D656D" w:rsidP="001D656D">
      <w:pPr>
        <w:spacing w:after="0" w:line="276" w:lineRule="auto"/>
        <w:jc w:val="center"/>
        <w:rPr>
          <w:rFonts w:ascii="Times New Roman" w:eastAsia="Calibri" w:hAnsi="Times New Roman" w:cs="Times New Roman"/>
          <w:sz w:val="24"/>
          <w:szCs w:val="24"/>
          <w:lang w:val="sr-Cyrl-BA"/>
        </w:rPr>
      </w:pPr>
      <w:r w:rsidRPr="00E4678A">
        <w:rPr>
          <w:rFonts w:ascii="Times New Roman" w:eastAsia="Calibri" w:hAnsi="Times New Roman" w:cs="Times New Roman"/>
          <w:sz w:val="24"/>
          <w:szCs w:val="24"/>
          <w:lang w:val="sr-Cyrl-BA"/>
        </w:rPr>
        <w:t>Члан 17.</w:t>
      </w:r>
    </w:p>
    <w:p w14:paraId="5C48E781" w14:textId="77777777" w:rsidR="001D656D" w:rsidRPr="00E4678A" w:rsidRDefault="001D656D" w:rsidP="001D656D">
      <w:pPr>
        <w:spacing w:after="0" w:line="276" w:lineRule="auto"/>
        <w:jc w:val="center"/>
        <w:rPr>
          <w:rFonts w:ascii="Times New Roman" w:eastAsia="Calibri" w:hAnsi="Times New Roman" w:cs="Times New Roman"/>
          <w:sz w:val="24"/>
          <w:szCs w:val="24"/>
          <w:lang w:val="sr-Cyrl-BA"/>
        </w:rPr>
      </w:pPr>
    </w:p>
    <w:p w14:paraId="73E635B9"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eastAsia="sr-Cyrl-BA"/>
        </w:rPr>
        <w:t xml:space="preserve">У члану 186. у ставу 5. у тачки 1) </w:t>
      </w:r>
      <w:r w:rsidRPr="00E4678A">
        <w:rPr>
          <w:rFonts w:ascii="Times New Roman" w:hAnsi="Times New Roman" w:cs="Times New Roman"/>
          <w:color w:val="auto"/>
          <w:lang w:val="sr-Cyrl-BA"/>
        </w:rPr>
        <w:t>послије ријечи: „ранију осуђиваност“ додају се ријечи: „и податак да ли се против затвореника води други кривични поступак“.</w:t>
      </w:r>
    </w:p>
    <w:p w14:paraId="61A7EFB1" w14:textId="77777777" w:rsidR="001D656D" w:rsidRPr="00E4678A" w:rsidRDefault="001D656D" w:rsidP="001D656D">
      <w:pPr>
        <w:pStyle w:val="Default"/>
        <w:ind w:firstLine="720"/>
        <w:jc w:val="both"/>
        <w:rPr>
          <w:rFonts w:ascii="Times New Roman" w:hAnsi="Times New Roman" w:cs="Times New Roman"/>
          <w:color w:val="auto"/>
          <w:lang w:val="sr-Cyrl-BA"/>
        </w:rPr>
      </w:pPr>
    </w:p>
    <w:p w14:paraId="02A35250" w14:textId="77777777" w:rsidR="001D656D" w:rsidRPr="00E4678A" w:rsidRDefault="001D656D" w:rsidP="001D656D">
      <w:pPr>
        <w:tabs>
          <w:tab w:val="left" w:pos="360"/>
        </w:tabs>
        <w:overflowPunct w:val="0"/>
        <w:autoSpaceDE w:val="0"/>
        <w:autoSpaceDN w:val="0"/>
        <w:jc w:val="center"/>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Члан 18.</w:t>
      </w:r>
    </w:p>
    <w:p w14:paraId="4E9987F3"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У члану 189. послије става 7. додаје се нови став 8. који гласи:</w:t>
      </w:r>
    </w:p>
    <w:p w14:paraId="73015AA8"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„(8) Уколико је молба из става 5. овог члана одбијена, затвореник може путем Установе изјавити жалбу министру у року од три дана од дана пријема рјешења.“</w:t>
      </w:r>
    </w:p>
    <w:p w14:paraId="15FFC6A9"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Досадашњи став 8. постаје став 9.</w:t>
      </w:r>
    </w:p>
    <w:p w14:paraId="1074FCF7" w14:textId="77777777" w:rsidR="001D656D" w:rsidRPr="00E4678A" w:rsidRDefault="001D656D" w:rsidP="001D656D">
      <w:pPr>
        <w:pStyle w:val="Default"/>
        <w:jc w:val="both"/>
        <w:rPr>
          <w:rFonts w:ascii="Times New Roman" w:hAnsi="Times New Roman" w:cs="Times New Roman"/>
          <w:color w:val="auto"/>
          <w:lang w:val="sr-Cyrl-BA"/>
        </w:rPr>
      </w:pPr>
    </w:p>
    <w:p w14:paraId="731952B7" w14:textId="77777777" w:rsidR="001D656D" w:rsidRPr="00E4678A" w:rsidRDefault="001D656D" w:rsidP="001D656D">
      <w:pPr>
        <w:tabs>
          <w:tab w:val="left" w:pos="360"/>
        </w:tabs>
        <w:overflowPunct w:val="0"/>
        <w:autoSpaceDE w:val="0"/>
        <w:autoSpaceDN w:val="0"/>
        <w:jc w:val="center"/>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Члан 19.</w:t>
      </w:r>
    </w:p>
    <w:p w14:paraId="2D871F28"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У члану 190. став 2. мијења се и гласи:</w:t>
      </w:r>
    </w:p>
    <w:p w14:paraId="33C311EE"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 xml:space="preserve">„(2) Уколико Комисија, разматрајући приједлог директора, утврди околности из става 1. овог члана, доноси рјешење о опозиву условног отпуста.“ </w:t>
      </w:r>
    </w:p>
    <w:p w14:paraId="5D93AD7A" w14:textId="77777777" w:rsidR="001D656D" w:rsidRPr="00E4678A" w:rsidRDefault="001D656D" w:rsidP="001D656D">
      <w:pPr>
        <w:pStyle w:val="Default"/>
        <w:ind w:firstLine="720"/>
        <w:jc w:val="both"/>
        <w:rPr>
          <w:rFonts w:ascii="Times New Roman" w:hAnsi="Times New Roman" w:cs="Times New Roman"/>
          <w:color w:val="auto"/>
          <w:lang w:val="sr-Cyrl-BA"/>
        </w:rPr>
      </w:pPr>
      <w:r w:rsidRPr="00E4678A">
        <w:rPr>
          <w:rFonts w:ascii="Times New Roman" w:hAnsi="Times New Roman" w:cs="Times New Roman"/>
          <w:color w:val="auto"/>
          <w:lang w:val="sr-Cyrl-BA"/>
        </w:rPr>
        <w:t>Послије става 2. додају се нови ст. 3. и 4. који гласе:</w:t>
      </w:r>
    </w:p>
    <w:p w14:paraId="05730F3E" w14:textId="77777777" w:rsidR="001D656D" w:rsidRPr="00E4678A" w:rsidRDefault="001D656D" w:rsidP="001D656D">
      <w:pPr>
        <w:pStyle w:val="Default"/>
        <w:ind w:firstLine="720"/>
        <w:jc w:val="both"/>
        <w:rPr>
          <w:rFonts w:ascii="Times New Roman" w:hAnsi="Times New Roman" w:cs="Times New Roman"/>
          <w:lang w:val="sr-Cyrl-BA"/>
        </w:rPr>
      </w:pPr>
      <w:r w:rsidRPr="00E4678A">
        <w:rPr>
          <w:rFonts w:ascii="Times New Roman" w:hAnsi="Times New Roman" w:cs="Times New Roman"/>
          <w:color w:val="auto"/>
          <w:lang w:val="sr-Cyrl-BA"/>
        </w:rPr>
        <w:t xml:space="preserve">„(3) </w:t>
      </w:r>
      <w:r w:rsidRPr="00E4678A">
        <w:rPr>
          <w:rFonts w:ascii="Times New Roman" w:hAnsi="Times New Roman" w:cs="Times New Roman"/>
          <w:lang w:val="sr-Cyrl-BA"/>
        </w:rPr>
        <w:t>Рјешење из става 2. овог члана доставља се Установи, која га уручује затворенику.</w:t>
      </w:r>
    </w:p>
    <w:p w14:paraId="2A1C82E9" w14:textId="77777777" w:rsidR="001D656D" w:rsidRPr="00E4678A" w:rsidRDefault="001D656D" w:rsidP="001D656D">
      <w:pPr>
        <w:pStyle w:val="Default"/>
        <w:ind w:firstLine="720"/>
        <w:jc w:val="both"/>
        <w:rPr>
          <w:rFonts w:ascii="Times New Roman" w:hAnsi="Times New Roman" w:cs="Times New Roman"/>
          <w:lang w:val="sr-Cyrl-BA"/>
        </w:rPr>
      </w:pPr>
      <w:r w:rsidRPr="00E4678A">
        <w:rPr>
          <w:rFonts w:ascii="Times New Roman" w:hAnsi="Times New Roman" w:cs="Times New Roman"/>
          <w:lang w:val="sr-Cyrl-BA"/>
        </w:rPr>
        <w:t>(4) На рјешење из става 2. овог члана затвореник може, путем Установе, изјавити жалбу министру у року од три дана од дана пријема рјешења.“</w:t>
      </w:r>
    </w:p>
    <w:p w14:paraId="22D6DFC4" w14:textId="77777777" w:rsidR="001D656D" w:rsidRPr="00E4678A" w:rsidRDefault="001D656D" w:rsidP="001D656D">
      <w:pPr>
        <w:pStyle w:val="CommentText"/>
        <w:ind w:firstLine="720"/>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Досадашњи ст. 3, 4, 5, 6 ,7, 8, 9. и 10. постају ст. 5, 6 ,7, 8, 9, 10, 11. и 12.</w:t>
      </w:r>
    </w:p>
    <w:p w14:paraId="285321BE" w14:textId="77777777" w:rsidR="001D656D" w:rsidRPr="00E4678A" w:rsidRDefault="001D656D" w:rsidP="001D656D">
      <w:pPr>
        <w:tabs>
          <w:tab w:val="left" w:pos="360"/>
        </w:tabs>
        <w:overflowPunct w:val="0"/>
        <w:autoSpaceDE w:val="0"/>
        <w:autoSpaceDN w:val="0"/>
        <w:jc w:val="center"/>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Члан 20.</w:t>
      </w:r>
    </w:p>
    <w:p w14:paraId="18425110" w14:textId="77777777" w:rsidR="001D656D" w:rsidRPr="00E4678A" w:rsidRDefault="001D656D" w:rsidP="001D656D">
      <w:pPr>
        <w:spacing w:after="0" w:line="240" w:lineRule="auto"/>
        <w:ind w:firstLine="708"/>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Члан 196. мијења се и гласи:</w:t>
      </w:r>
    </w:p>
    <w:p w14:paraId="432CA0E3" w14:textId="77777777" w:rsidR="001D656D" w:rsidRPr="00E4678A" w:rsidRDefault="001D656D" w:rsidP="001D656D">
      <w:pPr>
        <w:spacing w:after="0" w:line="240" w:lineRule="auto"/>
        <w:ind w:firstLine="708"/>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ab/>
        <w:t>„Одредбе чл. 72. до 196. овог закона примјењују се и на извршење казне доживотног затвора, осим ако овим законом или другим законом није другачије прописано.“</w:t>
      </w:r>
    </w:p>
    <w:p w14:paraId="222508A5" w14:textId="77777777" w:rsidR="001D656D" w:rsidRPr="00E4678A" w:rsidRDefault="001D656D" w:rsidP="001D656D">
      <w:pPr>
        <w:spacing w:after="0" w:line="240" w:lineRule="auto"/>
        <w:ind w:firstLine="708"/>
        <w:jc w:val="both"/>
        <w:rPr>
          <w:rFonts w:ascii="Times New Roman" w:eastAsia="Times New Roman" w:hAnsi="Times New Roman" w:cs="Times New Roman"/>
          <w:sz w:val="24"/>
          <w:szCs w:val="24"/>
          <w:lang w:val="sr-Cyrl-BA"/>
        </w:rPr>
      </w:pPr>
    </w:p>
    <w:p w14:paraId="01C9762A" w14:textId="5776484E" w:rsidR="001D656D" w:rsidRDefault="001D656D" w:rsidP="001D656D">
      <w:pPr>
        <w:tabs>
          <w:tab w:val="left" w:pos="360"/>
        </w:tabs>
        <w:overflowPunct w:val="0"/>
        <w:autoSpaceDE w:val="0"/>
        <w:autoSpaceDN w:val="0"/>
        <w:jc w:val="center"/>
        <w:rPr>
          <w:rFonts w:ascii="Times New Roman" w:eastAsia="Times New Roman" w:hAnsi="Times New Roman" w:cs="Times New Roman"/>
          <w:sz w:val="24"/>
          <w:szCs w:val="24"/>
          <w:lang w:val="sr-Cyrl-BA"/>
        </w:rPr>
      </w:pPr>
    </w:p>
    <w:p w14:paraId="6FC0BA7D" w14:textId="4FBF4BAA" w:rsidR="00B61D7C" w:rsidRDefault="00B61D7C" w:rsidP="001D656D">
      <w:pPr>
        <w:tabs>
          <w:tab w:val="left" w:pos="360"/>
        </w:tabs>
        <w:overflowPunct w:val="0"/>
        <w:autoSpaceDE w:val="0"/>
        <w:autoSpaceDN w:val="0"/>
        <w:jc w:val="center"/>
        <w:rPr>
          <w:rFonts w:ascii="Times New Roman" w:eastAsia="Times New Roman" w:hAnsi="Times New Roman" w:cs="Times New Roman"/>
          <w:sz w:val="24"/>
          <w:szCs w:val="24"/>
          <w:lang w:val="sr-Cyrl-BA"/>
        </w:rPr>
      </w:pPr>
    </w:p>
    <w:p w14:paraId="786D0705" w14:textId="77777777" w:rsidR="00B61D7C" w:rsidRPr="00E4678A" w:rsidRDefault="00B61D7C" w:rsidP="001D656D">
      <w:pPr>
        <w:tabs>
          <w:tab w:val="left" w:pos="360"/>
        </w:tabs>
        <w:overflowPunct w:val="0"/>
        <w:autoSpaceDE w:val="0"/>
        <w:autoSpaceDN w:val="0"/>
        <w:jc w:val="center"/>
        <w:rPr>
          <w:rFonts w:ascii="Times New Roman" w:eastAsia="Times New Roman" w:hAnsi="Times New Roman" w:cs="Times New Roman"/>
          <w:sz w:val="24"/>
          <w:szCs w:val="24"/>
          <w:lang w:val="sr-Cyrl-BA"/>
        </w:rPr>
      </w:pPr>
    </w:p>
    <w:p w14:paraId="28C6E307" w14:textId="77777777" w:rsidR="001D656D" w:rsidRPr="00E4678A" w:rsidRDefault="001D656D" w:rsidP="001D656D">
      <w:pPr>
        <w:tabs>
          <w:tab w:val="left" w:pos="360"/>
        </w:tabs>
        <w:overflowPunct w:val="0"/>
        <w:autoSpaceDE w:val="0"/>
        <w:autoSpaceDN w:val="0"/>
        <w:jc w:val="center"/>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lastRenderedPageBreak/>
        <w:t>Члан 21.</w:t>
      </w:r>
    </w:p>
    <w:p w14:paraId="71005F1B" w14:textId="77777777" w:rsidR="001D656D" w:rsidRPr="00E4678A" w:rsidRDefault="001D656D" w:rsidP="001D656D">
      <w:pPr>
        <w:spacing w:after="0" w:line="240" w:lineRule="auto"/>
        <w:ind w:firstLine="708"/>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 xml:space="preserve">У члану 197. став 1. мијења се и гласи: </w:t>
      </w:r>
    </w:p>
    <w:p w14:paraId="364D7E4E" w14:textId="77777777" w:rsidR="001D656D" w:rsidRPr="00E4678A" w:rsidRDefault="001D656D" w:rsidP="001D656D">
      <w:pPr>
        <w:spacing w:after="0" w:line="240" w:lineRule="auto"/>
        <w:ind w:firstLine="708"/>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„(1) Казна доживотног затвора извршава се у одјељењу са посебним режимом извршења казне затвора из члана 14. став 2. тачка 5) овог закона.“</w:t>
      </w:r>
    </w:p>
    <w:p w14:paraId="55F3349A" w14:textId="77777777" w:rsidR="001D656D" w:rsidRPr="00E4678A" w:rsidRDefault="001D656D" w:rsidP="001D656D">
      <w:pPr>
        <w:tabs>
          <w:tab w:val="left" w:pos="360"/>
        </w:tabs>
        <w:overflowPunct w:val="0"/>
        <w:autoSpaceDE w:val="0"/>
        <w:autoSpaceDN w:val="0"/>
        <w:rPr>
          <w:rFonts w:ascii="Times New Roman" w:eastAsia="Times New Roman" w:hAnsi="Times New Roman" w:cs="Times New Roman"/>
          <w:sz w:val="24"/>
          <w:szCs w:val="24"/>
          <w:lang w:val="sr-Cyrl-BA"/>
        </w:rPr>
      </w:pPr>
    </w:p>
    <w:p w14:paraId="6E35CF9C" w14:textId="77777777" w:rsidR="001D656D" w:rsidRPr="00E4678A" w:rsidRDefault="001D656D" w:rsidP="001D656D">
      <w:pPr>
        <w:tabs>
          <w:tab w:val="left" w:pos="360"/>
        </w:tabs>
        <w:overflowPunct w:val="0"/>
        <w:autoSpaceDE w:val="0"/>
        <w:autoSpaceDN w:val="0"/>
        <w:jc w:val="center"/>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Члан 22.</w:t>
      </w:r>
    </w:p>
    <w:p w14:paraId="216A8172" w14:textId="77777777" w:rsidR="001D656D" w:rsidRPr="00E4678A" w:rsidRDefault="001D656D" w:rsidP="001D656D">
      <w:pPr>
        <w:tabs>
          <w:tab w:val="left" w:pos="360"/>
        </w:tabs>
        <w:overflowPunct w:val="0"/>
        <w:autoSpaceDE w:val="0"/>
        <w:autoSpaceDN w:val="0"/>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b/>
          <w:sz w:val="24"/>
          <w:szCs w:val="24"/>
          <w:lang w:val="sr-Cyrl-BA"/>
        </w:rPr>
        <w:tab/>
      </w:r>
      <w:r w:rsidRPr="00E4678A">
        <w:rPr>
          <w:rFonts w:ascii="Times New Roman" w:eastAsia="Times New Roman" w:hAnsi="Times New Roman" w:cs="Times New Roman"/>
          <w:b/>
          <w:sz w:val="24"/>
          <w:szCs w:val="24"/>
          <w:lang w:val="sr-Cyrl-BA"/>
        </w:rPr>
        <w:tab/>
      </w:r>
      <w:r w:rsidRPr="00E4678A">
        <w:rPr>
          <w:rFonts w:ascii="Times New Roman" w:eastAsia="Times New Roman" w:hAnsi="Times New Roman" w:cs="Times New Roman"/>
          <w:sz w:val="24"/>
          <w:szCs w:val="24"/>
          <w:lang w:val="sr-Cyrl-BA"/>
        </w:rPr>
        <w:t>У члану 198. у ставу 1. запета и ријечи: „док не почну користити погодности које се користе ван круга Установе“ бришу се.</w:t>
      </w:r>
    </w:p>
    <w:p w14:paraId="3FDE7EB7" w14:textId="77777777" w:rsidR="00B61D7C" w:rsidRDefault="00B61D7C" w:rsidP="001D656D">
      <w:pPr>
        <w:tabs>
          <w:tab w:val="left" w:pos="360"/>
        </w:tabs>
        <w:overflowPunct w:val="0"/>
        <w:autoSpaceDE w:val="0"/>
        <w:autoSpaceDN w:val="0"/>
        <w:jc w:val="center"/>
        <w:rPr>
          <w:rFonts w:ascii="Times New Roman" w:eastAsia="Times New Roman" w:hAnsi="Times New Roman" w:cs="Times New Roman"/>
          <w:sz w:val="24"/>
          <w:szCs w:val="24"/>
          <w:lang w:val="sr-Cyrl-BA"/>
        </w:rPr>
      </w:pPr>
    </w:p>
    <w:p w14:paraId="0DF4A9F0" w14:textId="09B3555D" w:rsidR="001D656D" w:rsidRPr="00E4678A" w:rsidRDefault="001D656D" w:rsidP="001D656D">
      <w:pPr>
        <w:tabs>
          <w:tab w:val="left" w:pos="360"/>
        </w:tabs>
        <w:overflowPunct w:val="0"/>
        <w:autoSpaceDE w:val="0"/>
        <w:autoSpaceDN w:val="0"/>
        <w:jc w:val="center"/>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Члан 23.</w:t>
      </w:r>
    </w:p>
    <w:p w14:paraId="7E282683" w14:textId="77777777" w:rsidR="001D656D" w:rsidRPr="00E4678A" w:rsidRDefault="001D656D" w:rsidP="001D656D">
      <w:pPr>
        <w:tabs>
          <w:tab w:val="left" w:pos="360"/>
        </w:tabs>
        <w:overflowPunct w:val="0"/>
        <w:autoSpaceDE w:val="0"/>
        <w:autoSpaceDN w:val="0"/>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ab/>
      </w:r>
      <w:r w:rsidRPr="00E4678A">
        <w:rPr>
          <w:rFonts w:ascii="Times New Roman" w:eastAsia="Times New Roman" w:hAnsi="Times New Roman" w:cs="Times New Roman"/>
          <w:sz w:val="24"/>
          <w:szCs w:val="24"/>
          <w:lang w:val="sr-Cyrl-BA"/>
        </w:rPr>
        <w:tab/>
        <w:t>У члану 223. у ставу 5. послије ријечи: „у здравственој установи“ додају се ријечи: „изречена уз казну затвора“.</w:t>
      </w:r>
    </w:p>
    <w:p w14:paraId="5FD24092" w14:textId="77777777" w:rsidR="00B61D7C" w:rsidRDefault="00B61D7C" w:rsidP="001D656D">
      <w:pPr>
        <w:tabs>
          <w:tab w:val="left" w:pos="360"/>
        </w:tabs>
        <w:overflowPunct w:val="0"/>
        <w:autoSpaceDE w:val="0"/>
        <w:autoSpaceDN w:val="0"/>
        <w:jc w:val="center"/>
        <w:rPr>
          <w:rFonts w:ascii="Times New Roman" w:eastAsia="Times New Roman" w:hAnsi="Times New Roman" w:cs="Times New Roman"/>
          <w:sz w:val="24"/>
          <w:szCs w:val="24"/>
          <w:lang w:val="sr-Cyrl-BA"/>
        </w:rPr>
      </w:pPr>
    </w:p>
    <w:p w14:paraId="655A76FC" w14:textId="55B01995" w:rsidR="001D656D" w:rsidRPr="00E4678A" w:rsidRDefault="001D656D" w:rsidP="001D656D">
      <w:pPr>
        <w:tabs>
          <w:tab w:val="left" w:pos="360"/>
        </w:tabs>
        <w:overflowPunct w:val="0"/>
        <w:autoSpaceDE w:val="0"/>
        <w:autoSpaceDN w:val="0"/>
        <w:jc w:val="center"/>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Члан 24.</w:t>
      </w:r>
      <w:bookmarkStart w:id="1" w:name="str_147"/>
      <w:bookmarkEnd w:id="1"/>
    </w:p>
    <w:p w14:paraId="5A938414" w14:textId="77777777" w:rsidR="001D656D" w:rsidRPr="00E4678A" w:rsidRDefault="001D656D" w:rsidP="001D656D">
      <w:pPr>
        <w:spacing w:after="0" w:line="240" w:lineRule="auto"/>
        <w:ind w:firstLine="708"/>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 xml:space="preserve">У члану 236. тачка 12) брише се. </w:t>
      </w:r>
    </w:p>
    <w:p w14:paraId="683EC7A2" w14:textId="77777777" w:rsidR="001D656D" w:rsidRPr="00E4678A" w:rsidRDefault="001D656D" w:rsidP="001D656D">
      <w:pPr>
        <w:spacing w:after="0" w:line="240" w:lineRule="auto"/>
        <w:ind w:firstLine="708"/>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Досадашње т. 13), 14), 15), 16), 17), 18), 19), 20), 21), 22), 23), 24) и 25) постају т. 12), 13), 14), 15), 16), 17), 18), 19), 20), 21), 22), 23) и 24).</w:t>
      </w:r>
    </w:p>
    <w:p w14:paraId="4B7D7FEC" w14:textId="77777777" w:rsidR="001D656D" w:rsidRPr="00E4678A" w:rsidRDefault="001D656D" w:rsidP="001D656D">
      <w:pPr>
        <w:tabs>
          <w:tab w:val="left" w:pos="360"/>
        </w:tabs>
        <w:overflowPunct w:val="0"/>
        <w:autoSpaceDE w:val="0"/>
        <w:autoSpaceDN w:val="0"/>
        <w:jc w:val="center"/>
        <w:rPr>
          <w:rFonts w:ascii="Times New Roman" w:eastAsia="Times New Roman" w:hAnsi="Times New Roman" w:cs="Times New Roman"/>
          <w:sz w:val="24"/>
          <w:szCs w:val="24"/>
          <w:lang w:val="sr-Cyrl-BA"/>
        </w:rPr>
      </w:pPr>
    </w:p>
    <w:p w14:paraId="28A1540E" w14:textId="77777777" w:rsidR="001D656D" w:rsidRPr="00E4678A" w:rsidRDefault="001D656D" w:rsidP="001D656D">
      <w:pPr>
        <w:tabs>
          <w:tab w:val="left" w:pos="360"/>
        </w:tabs>
        <w:overflowPunct w:val="0"/>
        <w:autoSpaceDE w:val="0"/>
        <w:autoSpaceDN w:val="0"/>
        <w:jc w:val="center"/>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Члан 25.</w:t>
      </w:r>
    </w:p>
    <w:p w14:paraId="50227653" w14:textId="77777777" w:rsidR="001D656D" w:rsidRPr="00E4678A" w:rsidRDefault="001D656D" w:rsidP="001D656D">
      <w:pPr>
        <w:spacing w:after="0" w:line="240" w:lineRule="auto"/>
        <w:ind w:firstLine="708"/>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ab/>
        <w:t>Послије члана 236. додаје се нови члан 236а. који гласи:</w:t>
      </w:r>
    </w:p>
    <w:p w14:paraId="552234CE" w14:textId="77777777" w:rsidR="001D656D" w:rsidRPr="00E4678A" w:rsidRDefault="001D656D" w:rsidP="001D656D">
      <w:pPr>
        <w:spacing w:after="0" w:line="240" w:lineRule="auto"/>
        <w:ind w:firstLine="708"/>
        <w:jc w:val="center"/>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„Члан 236a.</w:t>
      </w:r>
    </w:p>
    <w:p w14:paraId="1C5096D5" w14:textId="77777777" w:rsidR="001D656D" w:rsidRPr="00E4678A" w:rsidRDefault="001D656D" w:rsidP="001D656D">
      <w:pPr>
        <w:spacing w:after="0" w:line="240" w:lineRule="auto"/>
        <w:ind w:firstLine="708"/>
        <w:jc w:val="center"/>
        <w:rPr>
          <w:rFonts w:ascii="Times New Roman" w:eastAsia="Times New Roman" w:hAnsi="Times New Roman" w:cs="Times New Roman"/>
          <w:sz w:val="24"/>
          <w:szCs w:val="24"/>
          <w:lang w:val="sr-Cyrl-BA"/>
        </w:rPr>
      </w:pPr>
    </w:p>
    <w:p w14:paraId="5AB7349B" w14:textId="77777777" w:rsidR="001D656D" w:rsidRPr="00E4678A" w:rsidRDefault="001D656D" w:rsidP="001D656D">
      <w:pPr>
        <w:spacing w:after="0" w:line="240" w:lineRule="auto"/>
        <w:ind w:firstLine="708"/>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 xml:space="preserve">Министар ће у року од шест мјесеци од дана ступања на снагу овог закона донијети сљедеће прописе: </w:t>
      </w:r>
    </w:p>
    <w:p w14:paraId="416A063C" w14:textId="77777777" w:rsidR="001D656D" w:rsidRPr="00E4678A" w:rsidRDefault="001D656D" w:rsidP="001D656D">
      <w:pPr>
        <w:spacing w:after="0" w:line="240" w:lineRule="auto"/>
        <w:ind w:firstLine="708"/>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1) Правилник о спровођењу јавног конкурса у Установама за извршење кривичних и прекршајних санкција (члан 30ж),</w:t>
      </w:r>
    </w:p>
    <w:p w14:paraId="1B7E032A" w14:textId="77777777" w:rsidR="001D656D" w:rsidRPr="00E4678A" w:rsidRDefault="001D656D" w:rsidP="001D656D">
      <w:pPr>
        <w:spacing w:after="0" w:line="240" w:lineRule="auto"/>
        <w:ind w:firstLine="708"/>
        <w:jc w:val="both"/>
        <w:rPr>
          <w:rFonts w:ascii="Times New Roman" w:eastAsia="Times New Roman" w:hAnsi="Times New Roman" w:cs="Times New Roman"/>
          <w:sz w:val="24"/>
          <w:szCs w:val="24"/>
          <w:lang w:val="sr-Cyrl-BA"/>
        </w:rPr>
      </w:pPr>
      <w:r w:rsidRPr="00E4678A">
        <w:rPr>
          <w:rFonts w:ascii="Times New Roman" w:eastAsia="Times New Roman" w:hAnsi="Times New Roman" w:cs="Times New Roman"/>
          <w:sz w:val="24"/>
          <w:szCs w:val="24"/>
          <w:lang w:val="sr-Cyrl-BA"/>
        </w:rPr>
        <w:t>2) Правилник о службеној легитимацији припадника службе обезбјеђења (члан 57. став 4).“</w:t>
      </w:r>
    </w:p>
    <w:p w14:paraId="4C4C3427"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p>
    <w:p w14:paraId="2279AA77"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t>Члан 26.</w:t>
      </w:r>
    </w:p>
    <w:p w14:paraId="308D5918"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p>
    <w:p w14:paraId="399FBA99" w14:textId="77777777" w:rsidR="001D656D" w:rsidRPr="00E4678A" w:rsidRDefault="001D656D" w:rsidP="001D656D">
      <w:pPr>
        <w:spacing w:after="0" w:line="240" w:lineRule="auto"/>
        <w:ind w:firstLine="720"/>
        <w:jc w:val="both"/>
        <w:rPr>
          <w:rFonts w:ascii="Times New Roman" w:eastAsia="Times New Roman" w:hAnsi="Times New Roman" w:cs="Times New Roman"/>
          <w:sz w:val="24"/>
          <w:szCs w:val="24"/>
          <w:lang w:val="sr-Cyrl-BA" w:eastAsia="sr-Cyrl-BA"/>
        </w:rPr>
      </w:pPr>
      <w:r w:rsidRPr="00E4678A">
        <w:rPr>
          <w:rFonts w:ascii="Times New Roman" w:eastAsia="Times New Roman" w:hAnsi="Times New Roman" w:cs="Times New Roman"/>
          <w:sz w:val="24"/>
          <w:szCs w:val="24"/>
          <w:lang w:val="sr-Cyrl-BA" w:eastAsia="sr-Cyrl-BA"/>
        </w:rPr>
        <w:t>Овај закон ступа на снагу осмог дана од дана објављивања у „Службеном гласнику Републике Српске“.</w:t>
      </w:r>
    </w:p>
    <w:p w14:paraId="3FC640FF" w14:textId="74F14A2B" w:rsidR="001D656D" w:rsidRDefault="001D656D" w:rsidP="001D656D">
      <w:pPr>
        <w:spacing w:after="0" w:line="240" w:lineRule="auto"/>
        <w:jc w:val="both"/>
        <w:rPr>
          <w:rFonts w:ascii="Times New Roman" w:eastAsia="Times New Roman" w:hAnsi="Times New Roman" w:cs="Times New Roman"/>
          <w:sz w:val="24"/>
          <w:szCs w:val="24"/>
          <w:lang w:val="sr-Cyrl-BA" w:eastAsia="sr-Cyrl-BA"/>
        </w:rPr>
      </w:pPr>
    </w:p>
    <w:p w14:paraId="67B750C0" w14:textId="77777777" w:rsidR="00CC02BC" w:rsidRPr="00E4678A" w:rsidRDefault="00CC02BC" w:rsidP="001D656D">
      <w:pPr>
        <w:spacing w:after="0" w:line="240" w:lineRule="auto"/>
        <w:jc w:val="both"/>
        <w:rPr>
          <w:rFonts w:ascii="Times New Roman" w:eastAsia="Times New Roman" w:hAnsi="Times New Roman" w:cs="Times New Roman"/>
          <w:sz w:val="24"/>
          <w:szCs w:val="24"/>
          <w:lang w:val="sr-Cyrl-BA" w:eastAsia="sr-Cyrl-BA"/>
        </w:rPr>
      </w:pPr>
    </w:p>
    <w:p w14:paraId="2EA2677D" w14:textId="14E4C710" w:rsidR="00CC02BC" w:rsidRPr="00CC02BC" w:rsidRDefault="00CC02BC" w:rsidP="00CC02BC">
      <w:pPr>
        <w:tabs>
          <w:tab w:val="center" w:pos="7560"/>
        </w:tabs>
        <w:spacing w:after="0"/>
        <w:jc w:val="both"/>
        <w:rPr>
          <w:rFonts w:ascii="Times New Roman" w:eastAsia="Times New Roman" w:hAnsi="Times New Roman" w:cs="Times New Roman"/>
          <w:sz w:val="24"/>
          <w:szCs w:val="24"/>
          <w:lang w:val="sr-Cyrl-BA" w:eastAsia="sr-Cyrl-BA"/>
        </w:rPr>
      </w:pPr>
      <w:r w:rsidRPr="00CC02BC">
        <w:rPr>
          <w:rFonts w:ascii="Times New Roman" w:eastAsia="Times New Roman" w:hAnsi="Times New Roman" w:cs="Times New Roman"/>
          <w:sz w:val="24"/>
          <w:szCs w:val="24"/>
          <w:lang w:val="sr-Cyrl-BA" w:eastAsia="sr-Cyrl-BA"/>
        </w:rPr>
        <w:t>Број: 02/1-021-</w:t>
      </w:r>
      <w:r w:rsidR="00FF7913">
        <w:rPr>
          <w:rFonts w:ascii="Times New Roman" w:eastAsia="Times New Roman" w:hAnsi="Times New Roman" w:cs="Times New Roman"/>
          <w:sz w:val="24"/>
          <w:szCs w:val="24"/>
          <w:lang w:val="en-US" w:eastAsia="sr-Cyrl-BA"/>
        </w:rPr>
        <w:t>634</w:t>
      </w:r>
      <w:r w:rsidRPr="00CC02BC">
        <w:rPr>
          <w:rFonts w:ascii="Times New Roman" w:eastAsia="Times New Roman" w:hAnsi="Times New Roman" w:cs="Times New Roman"/>
          <w:sz w:val="24"/>
          <w:szCs w:val="24"/>
          <w:lang w:val="sr-Cyrl-BA" w:eastAsia="sr-Cyrl-BA"/>
        </w:rPr>
        <w:t>/23</w:t>
      </w:r>
      <w:r w:rsidRPr="00CC02BC">
        <w:rPr>
          <w:rFonts w:ascii="Times New Roman" w:eastAsia="Times New Roman" w:hAnsi="Times New Roman" w:cs="Times New Roman"/>
          <w:sz w:val="24"/>
          <w:szCs w:val="24"/>
          <w:lang w:val="sr-Cyrl-BA" w:eastAsia="sr-Cyrl-BA"/>
        </w:rPr>
        <w:tab/>
        <w:t xml:space="preserve">     ПРЕДСЈЕДНИК</w:t>
      </w:r>
    </w:p>
    <w:p w14:paraId="2768E5E0" w14:textId="77777777" w:rsidR="00CC02BC" w:rsidRPr="00CC02BC" w:rsidRDefault="00CC02BC" w:rsidP="00CC02BC">
      <w:pPr>
        <w:tabs>
          <w:tab w:val="center" w:pos="7560"/>
        </w:tabs>
        <w:spacing w:after="0"/>
        <w:jc w:val="both"/>
        <w:rPr>
          <w:rFonts w:ascii="Times New Roman" w:eastAsia="Times New Roman" w:hAnsi="Times New Roman" w:cs="Times New Roman"/>
          <w:sz w:val="24"/>
          <w:szCs w:val="24"/>
          <w:lang w:val="sr-Cyrl-BA" w:eastAsia="sr-Cyrl-BA"/>
        </w:rPr>
      </w:pPr>
      <w:r w:rsidRPr="00CC02BC">
        <w:rPr>
          <w:rFonts w:ascii="Times New Roman" w:eastAsia="Times New Roman" w:hAnsi="Times New Roman" w:cs="Times New Roman"/>
          <w:sz w:val="24"/>
          <w:szCs w:val="24"/>
          <w:lang w:val="sr-Cyrl-BA" w:eastAsia="sr-Cyrl-BA"/>
        </w:rPr>
        <w:t>Датум: 8. јун 2023. године</w:t>
      </w:r>
      <w:r w:rsidRPr="00CC02BC">
        <w:rPr>
          <w:rFonts w:ascii="Times New Roman" w:eastAsia="Times New Roman" w:hAnsi="Times New Roman" w:cs="Times New Roman"/>
          <w:sz w:val="24"/>
          <w:szCs w:val="24"/>
          <w:lang w:val="sr-Cyrl-BA" w:eastAsia="sr-Cyrl-BA"/>
        </w:rPr>
        <w:tab/>
        <w:t xml:space="preserve">        НАРОДНЕ СКУПШТИНЕ</w:t>
      </w:r>
    </w:p>
    <w:p w14:paraId="7E479671" w14:textId="77777777" w:rsidR="00CC02BC" w:rsidRPr="00CC02BC" w:rsidRDefault="00CC02BC" w:rsidP="00CC02BC">
      <w:pPr>
        <w:spacing w:after="0"/>
        <w:jc w:val="both"/>
        <w:rPr>
          <w:rFonts w:ascii="Times New Roman" w:eastAsia="Times New Roman" w:hAnsi="Times New Roman" w:cs="Times New Roman"/>
          <w:sz w:val="24"/>
          <w:szCs w:val="24"/>
          <w:lang w:val="sr-Cyrl-BA" w:eastAsia="sr-Cyrl-BA"/>
        </w:rPr>
      </w:pPr>
    </w:p>
    <w:p w14:paraId="1BBF389C" w14:textId="3B41BA17" w:rsidR="001D656D" w:rsidRPr="00E4678A" w:rsidRDefault="00CC02BC" w:rsidP="00577669">
      <w:pPr>
        <w:tabs>
          <w:tab w:val="center" w:pos="7560"/>
        </w:tabs>
        <w:spacing w:after="0" w:line="240" w:lineRule="auto"/>
        <w:rPr>
          <w:rFonts w:ascii="Times New Roman" w:eastAsia="Times New Roman" w:hAnsi="Times New Roman" w:cs="Times New Roman"/>
          <w:sz w:val="24"/>
          <w:szCs w:val="24"/>
          <w:lang w:val="sr-Cyrl-BA" w:eastAsia="sr-Cyrl-BA"/>
        </w:rPr>
      </w:pPr>
      <w:r w:rsidRPr="00CC02BC">
        <w:rPr>
          <w:rFonts w:ascii="Times New Roman" w:eastAsia="Times New Roman" w:hAnsi="Times New Roman" w:cs="Times New Roman"/>
          <w:sz w:val="24"/>
          <w:szCs w:val="24"/>
          <w:lang w:val="sr-Cyrl-BA" w:eastAsia="sr-Cyrl-BA"/>
        </w:rPr>
        <w:tab/>
      </w:r>
      <w:r>
        <w:rPr>
          <w:rFonts w:ascii="Times New Roman" w:eastAsia="Times New Roman" w:hAnsi="Times New Roman" w:cs="Times New Roman"/>
          <w:sz w:val="24"/>
          <w:szCs w:val="24"/>
          <w:lang w:val="sr-Cyrl-BA" w:eastAsia="sr-Cyrl-BA"/>
        </w:rPr>
        <w:t xml:space="preserve">     </w:t>
      </w:r>
      <w:r w:rsidR="00577669">
        <w:rPr>
          <w:rFonts w:ascii="Times New Roman" w:eastAsia="Times New Roman" w:hAnsi="Times New Roman" w:cs="Times New Roman"/>
          <w:sz w:val="24"/>
          <w:szCs w:val="24"/>
          <w:lang w:val="sr-Cyrl-BA" w:eastAsia="sr-Cyrl-BA"/>
        </w:rPr>
        <w:t xml:space="preserve">Др </w:t>
      </w:r>
      <w:r w:rsidRPr="00CC02BC">
        <w:rPr>
          <w:rFonts w:ascii="Times New Roman" w:eastAsia="Times New Roman" w:hAnsi="Times New Roman" w:cs="Times New Roman"/>
          <w:sz w:val="24"/>
          <w:szCs w:val="24"/>
          <w:lang w:val="sr-Cyrl-BA" w:eastAsia="sr-Cyrl-BA"/>
        </w:rPr>
        <w:t>Ненад Стевандић</w:t>
      </w:r>
      <w:r w:rsidR="001D656D" w:rsidRPr="00CC02BC">
        <w:rPr>
          <w:rFonts w:ascii="Times New Roman" w:eastAsia="Times New Roman" w:hAnsi="Times New Roman" w:cs="Times New Roman"/>
          <w:sz w:val="24"/>
          <w:szCs w:val="24"/>
          <w:lang w:val="sr-Cyrl-BA" w:eastAsia="sr-Cyrl-BA"/>
        </w:rPr>
        <w:tab/>
      </w:r>
    </w:p>
    <w:p w14:paraId="11EB8195" w14:textId="77777777" w:rsidR="001D656D" w:rsidRPr="00E4678A" w:rsidRDefault="001D656D" w:rsidP="001D656D">
      <w:pPr>
        <w:spacing w:after="0" w:line="240" w:lineRule="auto"/>
        <w:jc w:val="center"/>
        <w:rPr>
          <w:rFonts w:ascii="Times New Roman" w:eastAsia="Times New Roman" w:hAnsi="Times New Roman" w:cs="Times New Roman"/>
          <w:sz w:val="24"/>
          <w:szCs w:val="24"/>
          <w:lang w:val="sr-Cyrl-BA" w:eastAsia="sr-Cyrl-BA"/>
        </w:rPr>
      </w:pPr>
    </w:p>
    <w:p w14:paraId="12D6DA7E" w14:textId="77777777" w:rsidR="001D656D" w:rsidRPr="00E4678A" w:rsidRDefault="001D656D" w:rsidP="001D656D">
      <w:pPr>
        <w:spacing w:after="0" w:line="240" w:lineRule="auto"/>
        <w:jc w:val="center"/>
        <w:rPr>
          <w:rFonts w:ascii="Times New Roman" w:hAnsi="Times New Roman" w:cs="Times New Roman"/>
          <w:b/>
          <w:sz w:val="24"/>
          <w:szCs w:val="24"/>
          <w:lang w:val="sr-Cyrl-BA"/>
        </w:rPr>
      </w:pPr>
    </w:p>
    <w:p w14:paraId="59CB080C" w14:textId="77777777" w:rsidR="001D656D" w:rsidRDefault="001D656D" w:rsidP="001D656D">
      <w:pPr>
        <w:spacing w:after="0" w:line="240" w:lineRule="auto"/>
        <w:jc w:val="center"/>
        <w:rPr>
          <w:rFonts w:ascii="Times New Roman" w:hAnsi="Times New Roman" w:cs="Times New Roman"/>
          <w:b/>
          <w:sz w:val="24"/>
          <w:szCs w:val="24"/>
          <w:lang w:val="sr-Cyrl-BA"/>
        </w:rPr>
      </w:pPr>
    </w:p>
    <w:p w14:paraId="3CC1D555" w14:textId="77777777" w:rsidR="00F36178" w:rsidRDefault="00F36178"/>
    <w:sectPr w:rsidR="00F36178" w:rsidSect="007B69C5">
      <w:pgSz w:w="11906" w:h="16838"/>
      <w:pgMar w:top="1138"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tobiSerif Regular">
    <w:altName w:val="Times New Roman"/>
    <w:panose1 w:val="00000000000000000000"/>
    <w:charset w:val="CC"/>
    <w:family w:val="roman"/>
    <w:notTrueType/>
    <w:pitch w:val="default"/>
    <w:sig w:usb0="00000201" w:usb1="00000000" w:usb2="00000000" w:usb3="00000000" w:csb0="00000004"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40" style="width:13.15pt;height:2.5pt" coordsize="" o:spt="100" o:bullet="t" adj="0,,0" path="" stroked="f">
        <v:stroke joinstyle="miter"/>
        <v:imagedata r:id="rId1" o:title="image18"/>
        <v:formulas/>
        <v:path o:connecttype="segments"/>
      </v:shape>
    </w:pict>
  </w:numPicBullet>
  <w:abstractNum w:abstractNumId="0" w15:restartNumberingAfterBreak="0">
    <w:nsid w:val="069C30AF"/>
    <w:multiLevelType w:val="hybridMultilevel"/>
    <w:tmpl w:val="B5FE7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820802"/>
    <w:multiLevelType w:val="hybridMultilevel"/>
    <w:tmpl w:val="DDF8F950"/>
    <w:lvl w:ilvl="0" w:tplc="31781B7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742A24"/>
    <w:multiLevelType w:val="hybridMultilevel"/>
    <w:tmpl w:val="E9B0B892"/>
    <w:lvl w:ilvl="0" w:tplc="5DBEAE5C">
      <w:start w:val="1"/>
      <w:numFmt w:val="bullet"/>
      <w:lvlText w:val="•"/>
      <w:lvlPicBulletId w:val="0"/>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D6D576">
      <w:start w:val="1"/>
      <w:numFmt w:val="bullet"/>
      <w:lvlText w:val="o"/>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04269C">
      <w:start w:val="1"/>
      <w:numFmt w:val="bullet"/>
      <w:lvlText w:val="▪"/>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6A111C">
      <w:start w:val="1"/>
      <w:numFmt w:val="bullet"/>
      <w:lvlText w:val="•"/>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BA6994">
      <w:start w:val="1"/>
      <w:numFmt w:val="bullet"/>
      <w:lvlText w:val="o"/>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280A48">
      <w:start w:val="1"/>
      <w:numFmt w:val="bullet"/>
      <w:lvlText w:val="▪"/>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E04914">
      <w:start w:val="1"/>
      <w:numFmt w:val="bullet"/>
      <w:lvlText w:val="•"/>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FA29FA">
      <w:start w:val="1"/>
      <w:numFmt w:val="bullet"/>
      <w:lvlText w:val="o"/>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42510C">
      <w:start w:val="1"/>
      <w:numFmt w:val="bullet"/>
      <w:lvlText w:val="▪"/>
      <w:lvlJc w:val="left"/>
      <w:pPr>
        <w:ind w:left="6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1E218C3"/>
    <w:multiLevelType w:val="hybridMultilevel"/>
    <w:tmpl w:val="51DCF062"/>
    <w:lvl w:ilvl="0" w:tplc="4D12197C">
      <w:numFmt w:val="bullet"/>
      <w:lvlText w:val="‒"/>
      <w:lvlJc w:val="left"/>
      <w:pPr>
        <w:ind w:left="1080" w:hanging="360"/>
      </w:pPr>
      <w:rPr>
        <w:rFonts w:ascii="Times New Roman" w:eastAsia="Times New Roman"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4" w15:restartNumberingAfterBreak="0">
    <w:nsid w:val="26985BA5"/>
    <w:multiLevelType w:val="hybridMultilevel"/>
    <w:tmpl w:val="41166A1E"/>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8E004B"/>
    <w:multiLevelType w:val="hybridMultilevel"/>
    <w:tmpl w:val="60AC43F8"/>
    <w:lvl w:ilvl="0" w:tplc="0F883FF0">
      <w:numFmt w:val="bullet"/>
      <w:lvlText w:val="-"/>
      <w:lvlJc w:val="left"/>
      <w:pPr>
        <w:ind w:left="1080" w:hanging="360"/>
      </w:pPr>
      <w:rPr>
        <w:rFonts w:ascii="Calibri" w:eastAsia="Times New Roman" w:hAnsi="Calibri" w:cs="Calibri"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6" w15:restartNumberingAfterBreak="0">
    <w:nsid w:val="549A4E42"/>
    <w:multiLevelType w:val="hybridMultilevel"/>
    <w:tmpl w:val="29865068"/>
    <w:lvl w:ilvl="0" w:tplc="D27A2F3A">
      <w:start w:val="1"/>
      <w:numFmt w:val="decimal"/>
      <w:lvlText w:val="(%1)"/>
      <w:lvlJc w:val="left"/>
      <w:pPr>
        <w:ind w:left="960" w:hanging="360"/>
      </w:pPr>
      <w:rPr>
        <w:rFonts w:eastAsiaTheme="minorHAnsi" w:hint="default"/>
      </w:rPr>
    </w:lvl>
    <w:lvl w:ilvl="1" w:tplc="141A0019" w:tentative="1">
      <w:start w:val="1"/>
      <w:numFmt w:val="lowerLetter"/>
      <w:lvlText w:val="%2."/>
      <w:lvlJc w:val="left"/>
      <w:pPr>
        <w:ind w:left="1680" w:hanging="360"/>
      </w:pPr>
    </w:lvl>
    <w:lvl w:ilvl="2" w:tplc="141A001B" w:tentative="1">
      <w:start w:val="1"/>
      <w:numFmt w:val="lowerRoman"/>
      <w:lvlText w:val="%3."/>
      <w:lvlJc w:val="right"/>
      <w:pPr>
        <w:ind w:left="2400" w:hanging="180"/>
      </w:pPr>
    </w:lvl>
    <w:lvl w:ilvl="3" w:tplc="141A000F" w:tentative="1">
      <w:start w:val="1"/>
      <w:numFmt w:val="decimal"/>
      <w:lvlText w:val="%4."/>
      <w:lvlJc w:val="left"/>
      <w:pPr>
        <w:ind w:left="3120" w:hanging="360"/>
      </w:pPr>
    </w:lvl>
    <w:lvl w:ilvl="4" w:tplc="141A0019" w:tentative="1">
      <w:start w:val="1"/>
      <w:numFmt w:val="lowerLetter"/>
      <w:lvlText w:val="%5."/>
      <w:lvlJc w:val="left"/>
      <w:pPr>
        <w:ind w:left="3840" w:hanging="360"/>
      </w:pPr>
    </w:lvl>
    <w:lvl w:ilvl="5" w:tplc="141A001B" w:tentative="1">
      <w:start w:val="1"/>
      <w:numFmt w:val="lowerRoman"/>
      <w:lvlText w:val="%6."/>
      <w:lvlJc w:val="right"/>
      <w:pPr>
        <w:ind w:left="4560" w:hanging="180"/>
      </w:pPr>
    </w:lvl>
    <w:lvl w:ilvl="6" w:tplc="141A000F" w:tentative="1">
      <w:start w:val="1"/>
      <w:numFmt w:val="decimal"/>
      <w:lvlText w:val="%7."/>
      <w:lvlJc w:val="left"/>
      <w:pPr>
        <w:ind w:left="5280" w:hanging="360"/>
      </w:pPr>
    </w:lvl>
    <w:lvl w:ilvl="7" w:tplc="141A0019" w:tentative="1">
      <w:start w:val="1"/>
      <w:numFmt w:val="lowerLetter"/>
      <w:lvlText w:val="%8."/>
      <w:lvlJc w:val="left"/>
      <w:pPr>
        <w:ind w:left="6000" w:hanging="360"/>
      </w:pPr>
    </w:lvl>
    <w:lvl w:ilvl="8" w:tplc="141A001B" w:tentative="1">
      <w:start w:val="1"/>
      <w:numFmt w:val="lowerRoman"/>
      <w:lvlText w:val="%9."/>
      <w:lvlJc w:val="right"/>
      <w:pPr>
        <w:ind w:left="6720" w:hanging="180"/>
      </w:pPr>
    </w:lvl>
  </w:abstractNum>
  <w:num w:numId="1" w16cid:durableId="491027458">
    <w:abstractNumId w:val="6"/>
  </w:num>
  <w:num w:numId="2" w16cid:durableId="450823323">
    <w:abstractNumId w:val="0"/>
  </w:num>
  <w:num w:numId="3" w16cid:durableId="1818259030">
    <w:abstractNumId w:val="4"/>
  </w:num>
  <w:num w:numId="4" w16cid:durableId="806120043">
    <w:abstractNumId w:val="1"/>
  </w:num>
  <w:num w:numId="5" w16cid:durableId="1252398989">
    <w:abstractNumId w:val="3"/>
  </w:num>
  <w:num w:numId="6" w16cid:durableId="1073623282">
    <w:abstractNumId w:val="5"/>
  </w:num>
  <w:num w:numId="7" w16cid:durableId="19071812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922"/>
    <w:rsid w:val="001D656D"/>
    <w:rsid w:val="00217922"/>
    <w:rsid w:val="00241498"/>
    <w:rsid w:val="00577669"/>
    <w:rsid w:val="00B61D7C"/>
    <w:rsid w:val="00CC02BC"/>
    <w:rsid w:val="00F36178"/>
    <w:rsid w:val="00FF7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22590"/>
  <w15:chartTrackingRefBased/>
  <w15:docId w15:val="{D118ABF7-900B-43AB-AF3E-642F1A262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56D"/>
    <w:pPr>
      <w:spacing w:line="256" w:lineRule="auto"/>
    </w:pPr>
    <w:rPr>
      <w:lang w:val="en-GB"/>
    </w:rPr>
  </w:style>
  <w:style w:type="paragraph" w:styleId="Heading2">
    <w:name w:val="heading 2"/>
    <w:basedOn w:val="Normal"/>
    <w:next w:val="Normal"/>
    <w:link w:val="Heading2Char"/>
    <w:uiPriority w:val="9"/>
    <w:semiHidden/>
    <w:unhideWhenUsed/>
    <w:qFormat/>
    <w:rsid w:val="001D656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1D656D"/>
    <w:rPr>
      <w:rFonts w:asciiTheme="majorHAnsi" w:eastAsiaTheme="majorEastAsia" w:hAnsiTheme="majorHAnsi" w:cstheme="majorBidi"/>
      <w:color w:val="2F5496" w:themeColor="accent1" w:themeShade="BF"/>
      <w:sz w:val="26"/>
      <w:szCs w:val="26"/>
      <w:lang w:val="en-GB"/>
    </w:rPr>
  </w:style>
  <w:style w:type="paragraph" w:styleId="NoSpacing">
    <w:name w:val="No Spacing"/>
    <w:uiPriority w:val="1"/>
    <w:qFormat/>
    <w:rsid w:val="001D656D"/>
    <w:pPr>
      <w:spacing w:after="0" w:line="240" w:lineRule="auto"/>
    </w:pPr>
    <w:rPr>
      <w:lang w:val="en-GB"/>
    </w:rPr>
  </w:style>
  <w:style w:type="paragraph" w:customStyle="1" w:styleId="Default">
    <w:name w:val="Default"/>
    <w:rsid w:val="001D656D"/>
    <w:pPr>
      <w:autoSpaceDE w:val="0"/>
      <w:autoSpaceDN w:val="0"/>
      <w:adjustRightInd w:val="0"/>
      <w:spacing w:after="0" w:line="240" w:lineRule="auto"/>
    </w:pPr>
    <w:rPr>
      <w:rFonts w:ascii="StobiSerif Regular" w:eastAsia="Times New Roman" w:hAnsi="StobiSerif Regular" w:cs="StobiSerif Regular"/>
      <w:color w:val="000000"/>
      <w:sz w:val="24"/>
      <w:szCs w:val="24"/>
    </w:rPr>
  </w:style>
  <w:style w:type="character" w:customStyle="1" w:styleId="FontStyle24">
    <w:name w:val="Font Style24"/>
    <w:rsid w:val="001D656D"/>
    <w:rPr>
      <w:rFonts w:ascii="Times New Roman" w:hAnsi="Times New Roman" w:cs="Times New Roman" w:hint="default"/>
      <w:color w:val="000000"/>
      <w:sz w:val="16"/>
      <w:szCs w:val="16"/>
    </w:rPr>
  </w:style>
  <w:style w:type="paragraph" w:styleId="BalloonText">
    <w:name w:val="Balloon Text"/>
    <w:basedOn w:val="Normal"/>
    <w:link w:val="BalloonTextChar"/>
    <w:uiPriority w:val="99"/>
    <w:semiHidden/>
    <w:unhideWhenUsed/>
    <w:rsid w:val="001D65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56D"/>
    <w:rPr>
      <w:rFonts w:ascii="Segoe UI" w:hAnsi="Segoe UI" w:cs="Segoe UI"/>
      <w:sz w:val="18"/>
      <w:szCs w:val="18"/>
      <w:lang w:val="en-GB"/>
    </w:rPr>
  </w:style>
  <w:style w:type="character" w:styleId="CommentReference">
    <w:name w:val="annotation reference"/>
    <w:basedOn w:val="DefaultParagraphFont"/>
    <w:uiPriority w:val="99"/>
    <w:semiHidden/>
    <w:unhideWhenUsed/>
    <w:rsid w:val="001D656D"/>
    <w:rPr>
      <w:sz w:val="16"/>
      <w:szCs w:val="16"/>
    </w:rPr>
  </w:style>
  <w:style w:type="paragraph" w:styleId="CommentText">
    <w:name w:val="annotation text"/>
    <w:basedOn w:val="Normal"/>
    <w:link w:val="CommentTextChar"/>
    <w:uiPriority w:val="99"/>
    <w:unhideWhenUsed/>
    <w:rsid w:val="001D656D"/>
    <w:pPr>
      <w:spacing w:line="240" w:lineRule="auto"/>
    </w:pPr>
    <w:rPr>
      <w:sz w:val="20"/>
      <w:szCs w:val="20"/>
    </w:rPr>
  </w:style>
  <w:style w:type="character" w:customStyle="1" w:styleId="CommentTextChar">
    <w:name w:val="Comment Text Char"/>
    <w:basedOn w:val="DefaultParagraphFont"/>
    <w:link w:val="CommentText"/>
    <w:uiPriority w:val="99"/>
    <w:rsid w:val="001D656D"/>
    <w:rPr>
      <w:sz w:val="20"/>
      <w:szCs w:val="20"/>
      <w:lang w:val="en-GB"/>
    </w:rPr>
  </w:style>
  <w:style w:type="paragraph" w:styleId="CommentSubject">
    <w:name w:val="annotation subject"/>
    <w:basedOn w:val="CommentText"/>
    <w:next w:val="CommentText"/>
    <w:link w:val="CommentSubjectChar"/>
    <w:uiPriority w:val="99"/>
    <w:semiHidden/>
    <w:unhideWhenUsed/>
    <w:rsid w:val="001D656D"/>
    <w:rPr>
      <w:b/>
      <w:bCs/>
    </w:rPr>
  </w:style>
  <w:style w:type="character" w:customStyle="1" w:styleId="CommentSubjectChar">
    <w:name w:val="Comment Subject Char"/>
    <w:basedOn w:val="CommentTextChar"/>
    <w:link w:val="CommentSubject"/>
    <w:uiPriority w:val="99"/>
    <w:semiHidden/>
    <w:rsid w:val="001D656D"/>
    <w:rPr>
      <w:b/>
      <w:bCs/>
      <w:sz w:val="20"/>
      <w:szCs w:val="20"/>
      <w:lang w:val="en-GB"/>
    </w:rPr>
  </w:style>
  <w:style w:type="paragraph" w:styleId="ListParagraph">
    <w:name w:val="List Paragraph"/>
    <w:basedOn w:val="Normal"/>
    <w:uiPriority w:val="34"/>
    <w:qFormat/>
    <w:rsid w:val="001D656D"/>
    <w:pPr>
      <w:ind w:left="720"/>
      <w:contextualSpacing/>
    </w:pPr>
  </w:style>
  <w:style w:type="paragraph" w:customStyle="1" w:styleId="clan">
    <w:name w:val="clan"/>
    <w:basedOn w:val="Normal"/>
    <w:rsid w:val="001D656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1D656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yle6">
    <w:name w:val="Style6"/>
    <w:basedOn w:val="Normal"/>
    <w:uiPriority w:val="99"/>
    <w:rsid w:val="001D656D"/>
    <w:pPr>
      <w:widowControl w:val="0"/>
      <w:autoSpaceDE w:val="0"/>
      <w:autoSpaceDN w:val="0"/>
      <w:adjustRightInd w:val="0"/>
      <w:spacing w:after="0" w:line="240" w:lineRule="auto"/>
    </w:pPr>
    <w:rPr>
      <w:rFonts w:ascii="Cambria" w:eastAsia="Times New Roman" w:hAnsi="Cambria" w:cs="Times New Roman"/>
      <w:sz w:val="24"/>
      <w:szCs w:val="24"/>
      <w:lang w:val="en-US"/>
    </w:rPr>
  </w:style>
  <w:style w:type="paragraph" w:customStyle="1" w:styleId="footnotedescription">
    <w:name w:val="footnote description"/>
    <w:next w:val="Normal"/>
    <w:link w:val="footnotedescriptionChar"/>
    <w:hidden/>
    <w:rsid w:val="001D656D"/>
    <w:pPr>
      <w:spacing w:after="3"/>
      <w:ind w:left="518" w:right="281" w:firstLine="58"/>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1D656D"/>
    <w:rPr>
      <w:rFonts w:ascii="Times New Roman" w:eastAsia="Times New Roman" w:hAnsi="Times New Roman" w:cs="Times New Roman"/>
      <w:color w:val="000000"/>
      <w:sz w:val="20"/>
    </w:rPr>
  </w:style>
  <w:style w:type="character" w:customStyle="1" w:styleId="footnotemark">
    <w:name w:val="footnote mark"/>
    <w:hidden/>
    <w:rsid w:val="001D656D"/>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2611</Words>
  <Characters>14889</Characters>
  <Application>Microsoft Office Word</Application>
  <DocSecurity>0</DocSecurity>
  <Lines>124</Lines>
  <Paragraphs>34</Paragraphs>
  <ScaleCrop>false</ScaleCrop>
  <Company/>
  <LinksUpToDate>false</LinksUpToDate>
  <CharactersWithSpaces>17466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7</cp:revision>
  <dcterms:created xsi:type="dcterms:W3CDTF">2023-06-06T15:02:00Z</dcterms:created>
  <dcterms:modified xsi:type="dcterms:W3CDTF">2023-06-12T09:13:00Z</dcterms:modified>
</cp:coreProperties>
</file>